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E362D2" w14:textId="77777777" w:rsidR="001D7882" w:rsidRDefault="00000000">
      <w:pPr>
        <w:pStyle w:val="Title"/>
        <w:ind w:right="990"/>
      </w:pPr>
      <w:bookmarkStart w:id="0" w:name="_kh5lfcru7d03" w:colFirst="0" w:colLast="0"/>
      <w:bookmarkEnd w:id="0"/>
      <w:r>
        <w:t>5.6 - Armageddon</w:t>
      </w:r>
    </w:p>
    <w:p w14:paraId="0852CC70" w14:textId="77777777" w:rsidR="001D7882" w:rsidRDefault="00000000">
      <w:pPr>
        <w:pStyle w:val="Subtitle"/>
        <w:ind w:right="990"/>
      </w:pPr>
      <w:bookmarkStart w:id="1" w:name="_dxngzjxrf8t9" w:colFirst="0" w:colLast="0"/>
      <w:bookmarkEnd w:id="1"/>
      <w:r>
        <w:t>Watch the Beast</w:t>
      </w:r>
    </w:p>
    <w:p w14:paraId="6B79965D" w14:textId="77777777" w:rsidR="001D7882" w:rsidRDefault="00000000">
      <w:r>
        <w:t xml:space="preserve">The best way to conclude this section on the Beast is to examine what his demise will be. Let’s paint a deeper picture on the final moments of his time on earth, and then also explore what potential ‘counterfeiting’ Satan may try to use with these events. </w:t>
      </w:r>
    </w:p>
    <w:p w14:paraId="328A5809" w14:textId="77777777" w:rsidR="001D7882" w:rsidRDefault="00000000">
      <w:r>
        <w:t>Let’s quickly recap the events leading up to this final event:</w:t>
      </w:r>
    </w:p>
    <w:p w14:paraId="00601AA1" w14:textId="77777777" w:rsidR="001D7882" w:rsidRDefault="00000000">
      <w:pPr>
        <w:numPr>
          <w:ilvl w:val="0"/>
          <w:numId w:val="1"/>
        </w:numPr>
        <w:spacing w:after="0"/>
      </w:pPr>
      <w:r>
        <w:t>Satan and his army of fallen angels are cast out of heaven during the battle with Michael</w:t>
      </w:r>
    </w:p>
    <w:p w14:paraId="01EA3F4D" w14:textId="77777777" w:rsidR="001D7882" w:rsidRDefault="00000000">
      <w:pPr>
        <w:numPr>
          <w:ilvl w:val="0"/>
          <w:numId w:val="1"/>
        </w:numPr>
        <w:spacing w:before="0" w:after="0"/>
      </w:pPr>
      <w:r>
        <w:t>The 7th King dies and is resurrected as the 8th King, becoming the Beast</w:t>
      </w:r>
    </w:p>
    <w:p w14:paraId="128B11EB" w14:textId="77777777" w:rsidR="001D7882" w:rsidRDefault="00000000">
      <w:pPr>
        <w:numPr>
          <w:ilvl w:val="0"/>
          <w:numId w:val="1"/>
        </w:numPr>
        <w:spacing w:before="0" w:after="0"/>
      </w:pPr>
      <w:r>
        <w:t>The Beast destroys the Harlot in one hour with the help of ten kings, killing millions</w:t>
      </w:r>
    </w:p>
    <w:p w14:paraId="7C3B14E9" w14:textId="77777777" w:rsidR="001D7882" w:rsidRDefault="00000000">
      <w:pPr>
        <w:numPr>
          <w:ilvl w:val="0"/>
          <w:numId w:val="1"/>
        </w:numPr>
        <w:spacing w:before="0" w:after="0"/>
      </w:pPr>
      <w:r>
        <w:t>The Beast commits the abomination of desolation and declares himself God</w:t>
      </w:r>
    </w:p>
    <w:p w14:paraId="019E2393" w14:textId="77777777" w:rsidR="001D7882" w:rsidRDefault="00000000">
      <w:pPr>
        <w:numPr>
          <w:ilvl w:val="0"/>
          <w:numId w:val="1"/>
        </w:numPr>
        <w:spacing w:before="0" w:after="0"/>
      </w:pPr>
      <w:r>
        <w:t>Satan and the Beast try to destroy the remnant of Israel, who flee into the wilderness</w:t>
      </w:r>
    </w:p>
    <w:p w14:paraId="2AC77015" w14:textId="77777777" w:rsidR="001D7882" w:rsidRDefault="00000000">
      <w:pPr>
        <w:numPr>
          <w:ilvl w:val="0"/>
          <w:numId w:val="1"/>
        </w:numPr>
        <w:spacing w:before="0"/>
      </w:pPr>
      <w:r>
        <w:t>For 42 months, the Beast rules over the earth, being worshipped by his followers, with the False Prophet implementing the mark of the beast and creating those in the Beast’s image</w:t>
      </w:r>
    </w:p>
    <w:p w14:paraId="40239984" w14:textId="77777777" w:rsidR="001D7882" w:rsidRDefault="00000000">
      <w:r>
        <w:t xml:space="preserve">So how does this story end? </w:t>
      </w:r>
    </w:p>
    <w:p w14:paraId="30C531A9" w14:textId="77777777" w:rsidR="001D7882" w:rsidRDefault="00000000">
      <w:pPr>
        <w:pStyle w:val="Heading1"/>
      </w:pPr>
      <w:bookmarkStart w:id="2" w:name="_mskeo0y1hqo3" w:colFirst="0" w:colLast="0"/>
      <w:bookmarkEnd w:id="2"/>
      <w:r>
        <w:t>The Final Battle</w:t>
      </w:r>
    </w:p>
    <w:p w14:paraId="180EF451" w14:textId="77777777" w:rsidR="001D7882" w:rsidRDefault="00000000">
      <w:pPr>
        <w:pStyle w:val="Heading2"/>
      </w:pPr>
      <w:bookmarkStart w:id="3" w:name="_o6bpxa3chpng" w:colFirst="0" w:colLast="0"/>
      <w:bookmarkEnd w:id="3"/>
      <w:r>
        <w:t>Read Revelation 15:5-16:16, Matthew 24:36-44</w:t>
      </w:r>
    </w:p>
    <w:p w14:paraId="10BF8BB0" w14:textId="77777777" w:rsidR="001D7882" w:rsidRDefault="00000000">
      <w:r>
        <w:t xml:space="preserve">Do we know when the wrath of God begins on this end times timeline? What is the name of that </w:t>
      </w:r>
      <w:proofErr w:type="gramStart"/>
      <w:r>
        <w:t>period of time</w:t>
      </w:r>
      <w:proofErr w:type="gramEnd"/>
      <w:r>
        <w:t xml:space="preserve"> that starts with the wrath of God?</w:t>
      </w:r>
    </w:p>
    <w:tbl>
      <w:tblPr>
        <w:tblStyle w:val="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0CDE3EC2"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5EA4A0" w14:textId="77777777" w:rsidR="001D7882" w:rsidRDefault="00000000">
            <w:pPr>
              <w:widowControl w:val="0"/>
              <w:spacing w:before="0" w:after="0" w:line="240" w:lineRule="auto"/>
              <w:rPr>
                <w:color w:val="FF0000"/>
              </w:rPr>
            </w:pPr>
            <w:r>
              <w:rPr>
                <w:color w:val="FF0000"/>
              </w:rPr>
              <w:t xml:space="preserve">The wrath of God begins on the Day of the Lord, which happens sometime after the abomination of desolation and before the Parousia of Christ. </w:t>
            </w:r>
          </w:p>
        </w:tc>
      </w:tr>
    </w:tbl>
    <w:p w14:paraId="451A4788" w14:textId="77777777" w:rsidR="001D7882" w:rsidRDefault="00000000">
      <w:r>
        <w:t>Quickly list what happens prior to the final battle.</w:t>
      </w:r>
    </w:p>
    <w:tbl>
      <w:tblPr>
        <w:tblStyle w:val="a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28866F3E"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3708F2" w14:textId="77777777" w:rsidR="001D7882" w:rsidRDefault="00000000">
            <w:pPr>
              <w:widowControl w:val="0"/>
              <w:spacing w:before="0" w:after="0" w:line="240" w:lineRule="auto"/>
              <w:rPr>
                <w:color w:val="FF0000"/>
              </w:rPr>
            </w:pPr>
            <w:r>
              <w:rPr>
                <w:color w:val="FF0000"/>
              </w:rPr>
              <w:t xml:space="preserve">The state of the world is in dire straits. The Beast is ruling as a king </w:t>
            </w:r>
            <w:proofErr w:type="gramStart"/>
            <w:r>
              <w:rPr>
                <w:color w:val="FF0000"/>
              </w:rPr>
              <w:t>over all</w:t>
            </w:r>
            <w:proofErr w:type="gramEnd"/>
            <w:r>
              <w:rPr>
                <w:color w:val="FF0000"/>
              </w:rPr>
              <w:t xml:space="preserve"> the </w:t>
            </w:r>
            <w:proofErr w:type="gramStart"/>
            <w:r>
              <w:rPr>
                <w:color w:val="FF0000"/>
              </w:rPr>
              <w:t>earth, and</w:t>
            </w:r>
            <w:proofErr w:type="gramEnd"/>
            <w:r>
              <w:rPr>
                <w:color w:val="FF0000"/>
              </w:rPr>
              <w:t xml:space="preserve"> has instituted the mark to economically control and oppress people. The image of the beast is slaughtering all who do not worship them or the beast. Christians and Israel are being persecuted and killed. God’s enemies think they have won. Then… the day of the Lord begins, and the first six bowls of wrath are poured out:</w:t>
            </w:r>
          </w:p>
          <w:p w14:paraId="065EEBE8" w14:textId="77777777" w:rsidR="001D7882" w:rsidRDefault="00000000">
            <w:pPr>
              <w:widowControl w:val="0"/>
              <w:numPr>
                <w:ilvl w:val="0"/>
                <w:numId w:val="4"/>
              </w:numPr>
              <w:spacing w:before="0" w:after="0" w:line="240" w:lineRule="auto"/>
              <w:rPr>
                <w:color w:val="FF0000"/>
              </w:rPr>
            </w:pPr>
            <w:r>
              <w:rPr>
                <w:color w:val="FF0000"/>
              </w:rPr>
              <w:t>Malignant sores</w:t>
            </w:r>
          </w:p>
          <w:p w14:paraId="028CDB68" w14:textId="77777777" w:rsidR="001D7882" w:rsidRDefault="00000000">
            <w:pPr>
              <w:widowControl w:val="0"/>
              <w:numPr>
                <w:ilvl w:val="0"/>
                <w:numId w:val="4"/>
              </w:numPr>
              <w:spacing w:before="0" w:after="0" w:line="240" w:lineRule="auto"/>
              <w:rPr>
                <w:color w:val="FF0000"/>
              </w:rPr>
            </w:pPr>
            <w:r>
              <w:rPr>
                <w:color w:val="FF0000"/>
              </w:rPr>
              <w:t>Sea turned to blood</w:t>
            </w:r>
          </w:p>
          <w:p w14:paraId="70C9DA21" w14:textId="77777777" w:rsidR="001D7882" w:rsidRDefault="00000000">
            <w:pPr>
              <w:widowControl w:val="0"/>
              <w:numPr>
                <w:ilvl w:val="0"/>
                <w:numId w:val="4"/>
              </w:numPr>
              <w:spacing w:before="0" w:after="0" w:line="240" w:lineRule="auto"/>
              <w:rPr>
                <w:color w:val="FF0000"/>
              </w:rPr>
            </w:pPr>
            <w:r>
              <w:rPr>
                <w:color w:val="FF0000"/>
              </w:rPr>
              <w:t>Fresh water turned to blood</w:t>
            </w:r>
          </w:p>
          <w:p w14:paraId="0AC20A6C" w14:textId="77777777" w:rsidR="001D7882" w:rsidRDefault="00000000">
            <w:pPr>
              <w:widowControl w:val="0"/>
              <w:numPr>
                <w:ilvl w:val="0"/>
                <w:numId w:val="4"/>
              </w:numPr>
              <w:spacing w:before="0" w:after="0" w:line="240" w:lineRule="auto"/>
              <w:rPr>
                <w:color w:val="FF0000"/>
              </w:rPr>
            </w:pPr>
            <w:r>
              <w:rPr>
                <w:color w:val="FF0000"/>
              </w:rPr>
              <w:t>Scorching from the sun</w:t>
            </w:r>
          </w:p>
          <w:p w14:paraId="511680F7" w14:textId="77777777" w:rsidR="001D7882" w:rsidRDefault="00000000">
            <w:pPr>
              <w:widowControl w:val="0"/>
              <w:numPr>
                <w:ilvl w:val="0"/>
                <w:numId w:val="4"/>
              </w:numPr>
              <w:spacing w:before="0" w:after="0" w:line="240" w:lineRule="auto"/>
              <w:rPr>
                <w:color w:val="FF0000"/>
              </w:rPr>
            </w:pPr>
            <w:r>
              <w:rPr>
                <w:color w:val="FF0000"/>
              </w:rPr>
              <w:t>Darkness</w:t>
            </w:r>
          </w:p>
          <w:p w14:paraId="675E5241" w14:textId="77777777" w:rsidR="001D7882" w:rsidRDefault="00000000">
            <w:pPr>
              <w:widowControl w:val="0"/>
              <w:numPr>
                <w:ilvl w:val="0"/>
                <w:numId w:val="4"/>
              </w:numPr>
              <w:spacing w:before="0" w:after="0" w:line="240" w:lineRule="auto"/>
              <w:rPr>
                <w:color w:val="FF0000"/>
              </w:rPr>
            </w:pPr>
            <w:r>
              <w:rPr>
                <w:color w:val="FF0000"/>
              </w:rPr>
              <w:lastRenderedPageBreak/>
              <w:t>The Euphrates dries up to prepare for battle</w:t>
            </w:r>
          </w:p>
        </w:tc>
      </w:tr>
    </w:tbl>
    <w:p w14:paraId="48665904" w14:textId="77777777" w:rsidR="001D7882" w:rsidRDefault="00000000">
      <w:r>
        <w:lastRenderedPageBreak/>
        <w:t xml:space="preserve">Who is gathering to fight this battle? Where </w:t>
      </w:r>
      <w:proofErr w:type="gramStart"/>
      <w:r>
        <w:t>are</w:t>
      </w:r>
      <w:proofErr w:type="gramEnd"/>
      <w:r>
        <w:t xml:space="preserve"> they </w:t>
      </w:r>
      <w:proofErr w:type="gramStart"/>
      <w:r>
        <w:t>coming</w:t>
      </w:r>
      <w:proofErr w:type="gramEnd"/>
      <w:r>
        <w:t xml:space="preserve"> from? </w:t>
      </w:r>
    </w:p>
    <w:tbl>
      <w:tblPr>
        <w:tblStyle w:val="a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3E65682D"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71D0D6" w14:textId="77777777" w:rsidR="001D7882" w:rsidRDefault="00000000">
            <w:pPr>
              <w:widowControl w:val="0"/>
              <w:spacing w:before="0" w:after="0" w:line="240" w:lineRule="auto"/>
              <w:rPr>
                <w:color w:val="FF0000"/>
              </w:rPr>
            </w:pPr>
            <w:r>
              <w:rPr>
                <w:color w:val="FF0000"/>
              </w:rPr>
              <w:t>The kings of the east cross the Euphrates to gather for battle. Additionally, evil spirits are sent out across the world to all the kings of the earth to gather them.</w:t>
            </w:r>
          </w:p>
        </w:tc>
      </w:tr>
    </w:tbl>
    <w:p w14:paraId="535A564C" w14:textId="77777777" w:rsidR="001D7882" w:rsidRDefault="00000000">
      <w:r>
        <w:t xml:space="preserve">Are they willing or unwilling participants? </w:t>
      </w:r>
    </w:p>
    <w:tbl>
      <w:tblPr>
        <w:tblStyle w:val="a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584EE8FE"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BAD742E" w14:textId="77777777" w:rsidR="001D7882" w:rsidRDefault="00000000">
            <w:pPr>
              <w:widowControl w:val="0"/>
              <w:spacing w:before="0" w:after="0" w:line="240" w:lineRule="auto"/>
              <w:rPr>
                <w:color w:val="FF0000"/>
              </w:rPr>
            </w:pPr>
            <w:r>
              <w:rPr>
                <w:color w:val="FF0000"/>
              </w:rPr>
              <w:t xml:space="preserve">Some may be willing. I think the angels and </w:t>
            </w:r>
            <w:proofErr w:type="spellStart"/>
            <w:r>
              <w:rPr>
                <w:color w:val="FF0000"/>
              </w:rPr>
              <w:t>nephilim</w:t>
            </w:r>
            <w:proofErr w:type="spellEnd"/>
            <w:r>
              <w:rPr>
                <w:color w:val="FF0000"/>
              </w:rPr>
              <w:t xml:space="preserve"> are more than willing to fight. I think humans are a little less willing as they are hiding in fear from the face of Christ. They probably need to be convinced or threatened to join in. </w:t>
            </w:r>
          </w:p>
        </w:tc>
      </w:tr>
    </w:tbl>
    <w:p w14:paraId="664D41C5" w14:textId="77777777" w:rsidR="001D7882" w:rsidRDefault="00000000">
      <w:pPr>
        <w:pStyle w:val="Heading2"/>
      </w:pPr>
      <w:bookmarkStart w:id="4" w:name="_dkqafooxuc4m" w:colFirst="0" w:colLast="0"/>
      <w:bookmarkEnd w:id="4"/>
      <w:r>
        <w:t>Read Revelation 6:12-16, 1 Kings 22:19-23</w:t>
      </w:r>
    </w:p>
    <w:p w14:paraId="3CE1192E" w14:textId="77777777" w:rsidR="001D7882" w:rsidRDefault="00000000">
      <w:r>
        <w:t xml:space="preserve">What are the kings of the earth and other people </w:t>
      </w:r>
      <w:proofErr w:type="gramStart"/>
      <w:r>
        <w:t>actually doing</w:t>
      </w:r>
      <w:proofErr w:type="gramEnd"/>
      <w:r>
        <w:t xml:space="preserve"> since the start of the Day of the Lord? </w:t>
      </w:r>
    </w:p>
    <w:tbl>
      <w:tblPr>
        <w:tblStyle w:val="a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4BD3454D"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8FC1CB" w14:textId="77777777" w:rsidR="001D7882" w:rsidRDefault="00000000">
            <w:pPr>
              <w:widowControl w:val="0"/>
              <w:spacing w:before="0" w:after="0" w:line="240" w:lineRule="auto"/>
              <w:rPr>
                <w:color w:val="FF0000"/>
              </w:rPr>
            </w:pPr>
            <w:r>
              <w:rPr>
                <w:color w:val="FF0000"/>
              </w:rPr>
              <w:t>“The kings of the earth, the nobles, the commanders, the rich, the mighty, and every slave and free man hid in the caves and among the rocks of the mountains.”</w:t>
            </w:r>
          </w:p>
          <w:p w14:paraId="000A588D" w14:textId="77777777" w:rsidR="001D7882" w:rsidRDefault="001D7882">
            <w:pPr>
              <w:widowControl w:val="0"/>
              <w:spacing w:before="0" w:after="0" w:line="240" w:lineRule="auto"/>
              <w:rPr>
                <w:color w:val="FF0000"/>
              </w:rPr>
            </w:pPr>
          </w:p>
          <w:p w14:paraId="27F3B77F" w14:textId="77777777" w:rsidR="001D7882" w:rsidRDefault="00000000">
            <w:pPr>
              <w:widowControl w:val="0"/>
              <w:spacing w:before="0" w:after="0" w:line="240" w:lineRule="auto"/>
              <w:rPr>
                <w:color w:val="FF0000"/>
              </w:rPr>
            </w:pPr>
            <w:r>
              <w:rPr>
                <w:color w:val="FF0000"/>
              </w:rPr>
              <w:t>People are trying to hide from God, from the face of the One seated on the throne and from the wrath of the Lamb. They are quite terrified and do not want to participate in the nonsense anymore.</w:t>
            </w:r>
          </w:p>
        </w:tc>
      </w:tr>
    </w:tbl>
    <w:p w14:paraId="03166B00" w14:textId="77777777" w:rsidR="001D7882" w:rsidRDefault="00000000">
      <w:r>
        <w:t xml:space="preserve">How are they convinced to join this battle? Who convinces them to participate? What would it take for you to be convinced to go into battle? </w:t>
      </w:r>
    </w:p>
    <w:tbl>
      <w:tblPr>
        <w:tblStyle w:val="a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4FCD9F78"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13922E" w14:textId="77777777" w:rsidR="001D7882" w:rsidRDefault="00000000">
            <w:pPr>
              <w:widowControl w:val="0"/>
              <w:spacing w:before="0" w:after="0" w:line="240" w:lineRule="auto"/>
              <w:rPr>
                <w:color w:val="FF0000"/>
              </w:rPr>
            </w:pPr>
            <w:r>
              <w:rPr>
                <w:color w:val="FF0000"/>
              </w:rPr>
              <w:t>Just like a lying spirit convinced Ahab to go to war, the lying spirits from the Beast and False Prophet will convince the kings of the earth that they have a chance of winning, but only if they join in.</w:t>
            </w:r>
          </w:p>
          <w:p w14:paraId="1FDBA484" w14:textId="77777777" w:rsidR="001D7882" w:rsidRDefault="001D7882">
            <w:pPr>
              <w:widowControl w:val="0"/>
              <w:spacing w:before="0" w:after="0" w:line="240" w:lineRule="auto"/>
              <w:rPr>
                <w:color w:val="FF0000"/>
              </w:rPr>
            </w:pPr>
          </w:p>
          <w:p w14:paraId="4843101A" w14:textId="77777777" w:rsidR="001D7882" w:rsidRDefault="00000000">
            <w:pPr>
              <w:widowControl w:val="0"/>
              <w:spacing w:before="0" w:after="0" w:line="240" w:lineRule="auto"/>
              <w:rPr>
                <w:color w:val="FF0000"/>
              </w:rPr>
            </w:pPr>
            <w:r>
              <w:rPr>
                <w:color w:val="FF0000"/>
              </w:rPr>
              <w:t xml:space="preserve">Personally, I’d have to be guaranteed that there was a chance of victory for </w:t>
            </w:r>
            <w:proofErr w:type="gramStart"/>
            <w:r>
              <w:rPr>
                <w:color w:val="FF0000"/>
              </w:rPr>
              <w:t>me to want</w:t>
            </w:r>
            <w:proofErr w:type="gramEnd"/>
            <w:r>
              <w:rPr>
                <w:color w:val="FF0000"/>
              </w:rPr>
              <w:t xml:space="preserve"> to even consider this battle. Perhaps the lying spirits are saying that it’s them (the good guys) vs God (who isn’t really God and is the bad guy). They must be perverting the truth to the point that these people think they aren’t fighting the literal creator of the universe. </w:t>
            </w:r>
          </w:p>
        </w:tc>
      </w:tr>
    </w:tbl>
    <w:p w14:paraId="1E6B9942" w14:textId="77777777" w:rsidR="001D7882" w:rsidRDefault="00000000">
      <w:pPr>
        <w:pStyle w:val="Heading2"/>
      </w:pPr>
      <w:bookmarkStart w:id="5" w:name="_hyt6hcnxzg3i" w:colFirst="0" w:colLast="0"/>
      <w:bookmarkEnd w:id="5"/>
      <w:r>
        <w:t>Read Revelation 16:16</w:t>
      </w:r>
    </w:p>
    <w:p w14:paraId="20E34A93" w14:textId="77777777" w:rsidR="001D7882" w:rsidRDefault="00000000">
      <w:r>
        <w:t>What is the place that is called “</w:t>
      </w:r>
      <w:hyperlink r:id="rId5">
        <w:r>
          <w:rPr>
            <w:color w:val="1155CC"/>
            <w:u w:val="single"/>
          </w:rPr>
          <w:t>Armageddon</w:t>
        </w:r>
      </w:hyperlink>
      <w:r>
        <w:t xml:space="preserve">”? What does that word literally mean? Where is it located? </w:t>
      </w:r>
    </w:p>
    <w:tbl>
      <w:tblPr>
        <w:tblStyle w:val="a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21873199"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B0BBD3" w14:textId="77777777" w:rsidR="001D7882" w:rsidRDefault="00000000">
            <w:pPr>
              <w:widowControl w:val="0"/>
              <w:spacing w:before="0" w:after="0" w:line="240" w:lineRule="auto"/>
              <w:rPr>
                <w:color w:val="FF0000"/>
              </w:rPr>
            </w:pPr>
            <w:r>
              <w:rPr>
                <w:b/>
                <w:bCs/>
                <w:color w:val="FF0000"/>
              </w:rPr>
              <w:t xml:space="preserve">717. </w:t>
            </w:r>
            <w:proofErr w:type="spellStart"/>
            <w:r>
              <w:rPr>
                <w:b/>
                <w:bCs/>
                <w:color w:val="FF0000"/>
              </w:rPr>
              <w:t>Harmagedón</w:t>
            </w:r>
            <w:proofErr w:type="spellEnd"/>
            <w:r>
              <w:rPr>
                <w:b/>
                <w:bCs/>
                <w:color w:val="FF0000"/>
              </w:rPr>
              <w:t xml:space="preserve">: </w:t>
            </w:r>
            <w:r>
              <w:rPr>
                <w:color w:val="FF0000"/>
              </w:rPr>
              <w:t>Armageddon</w:t>
            </w:r>
          </w:p>
          <w:p w14:paraId="79225FFF" w14:textId="77777777" w:rsidR="001D7882" w:rsidRDefault="00000000">
            <w:pPr>
              <w:widowControl w:val="0"/>
              <w:spacing w:before="0" w:after="0" w:line="240" w:lineRule="auto"/>
              <w:rPr>
                <w:color w:val="FF0000"/>
              </w:rPr>
            </w:pPr>
            <w:r>
              <w:rPr>
                <w:b/>
                <w:bCs/>
                <w:color w:val="FF0000"/>
              </w:rPr>
              <w:t>Word Origin:</w:t>
            </w:r>
            <w:r>
              <w:rPr>
                <w:color w:val="FF0000"/>
              </w:rPr>
              <w:t xml:space="preserve"> [of Hebrew origin (H2022 (</w:t>
            </w:r>
            <w:proofErr w:type="spellStart"/>
            <w:r>
              <w:rPr>
                <w:rFonts w:ascii="Arial" w:eastAsia="Arial" w:hAnsi="Arial" w:cs="Arial"/>
                <w:color w:val="FF0000"/>
                <w:rtl/>
              </w:rPr>
              <w:t>הַר</w:t>
            </w:r>
            <w:proofErr w:type="spellEnd"/>
            <w:r>
              <w:rPr>
                <w:color w:val="FF0000"/>
              </w:rPr>
              <w:t xml:space="preserve"> - mountains) and H4023 (</w:t>
            </w:r>
            <w:proofErr w:type="spellStart"/>
            <w:r>
              <w:rPr>
                <w:rFonts w:ascii="Arial" w:eastAsia="Arial" w:hAnsi="Arial" w:cs="Arial"/>
                <w:color w:val="FF0000"/>
                <w:rtl/>
              </w:rPr>
              <w:t>מְגִדּוֹן</w:t>
            </w:r>
            <w:proofErr w:type="spellEnd"/>
            <w:r>
              <w:rPr>
                <w:color w:val="FF0000"/>
                <w:rtl/>
              </w:rPr>
              <w:t xml:space="preserve"> </w:t>
            </w:r>
            <w:proofErr w:type="spellStart"/>
            <w:r>
              <w:rPr>
                <w:rFonts w:ascii="Arial" w:eastAsia="Arial" w:hAnsi="Arial" w:cs="Arial"/>
                <w:color w:val="FF0000"/>
                <w:rtl/>
              </w:rPr>
              <w:t>מֶגִדּו</w:t>
            </w:r>
            <w:proofErr w:type="spellEnd"/>
            <w:r>
              <w:rPr>
                <w:rFonts w:ascii="Arial" w:eastAsia="Arial" w:hAnsi="Arial" w:cs="Arial"/>
                <w:color w:val="FF0000"/>
              </w:rPr>
              <w:t xml:space="preserve">ֹ - </w:t>
            </w:r>
            <w:r>
              <w:rPr>
                <w:color w:val="FF0000"/>
              </w:rPr>
              <w:t>Megiddo))]</w:t>
            </w:r>
          </w:p>
          <w:p w14:paraId="36C9AB61" w14:textId="77777777" w:rsidR="001D7882" w:rsidRDefault="00000000">
            <w:pPr>
              <w:widowControl w:val="0"/>
              <w:spacing w:before="0" w:after="0" w:line="240" w:lineRule="auto"/>
              <w:rPr>
                <w:color w:val="FF0000"/>
              </w:rPr>
            </w:pPr>
            <w:r>
              <w:rPr>
                <w:color w:val="FF0000"/>
              </w:rPr>
              <w:lastRenderedPageBreak/>
              <w:t>Armageddon (or Har-</w:t>
            </w:r>
            <w:proofErr w:type="spellStart"/>
            <w:r>
              <w:rPr>
                <w:color w:val="FF0000"/>
              </w:rPr>
              <w:t>Meggiddon</w:t>
            </w:r>
            <w:proofErr w:type="spellEnd"/>
            <w:r>
              <w:rPr>
                <w:color w:val="FF0000"/>
              </w:rPr>
              <w:t>), a symbolic name</w:t>
            </w:r>
          </w:p>
          <w:p w14:paraId="71C077E2" w14:textId="77777777" w:rsidR="001D7882" w:rsidRDefault="001D7882">
            <w:pPr>
              <w:widowControl w:val="0"/>
              <w:spacing w:before="0" w:after="0" w:line="240" w:lineRule="auto"/>
              <w:rPr>
                <w:color w:val="FF0000"/>
              </w:rPr>
            </w:pPr>
          </w:p>
          <w:p w14:paraId="7FC41C86" w14:textId="77777777" w:rsidR="001D7882" w:rsidRDefault="00000000">
            <w:pPr>
              <w:widowControl w:val="0"/>
              <w:spacing w:before="0" w:after="0" w:line="240" w:lineRule="auto"/>
              <w:rPr>
                <w:color w:val="FF0000"/>
              </w:rPr>
            </w:pPr>
            <w:r>
              <w:rPr>
                <w:color w:val="FF0000"/>
              </w:rPr>
              <w:t xml:space="preserve">The word literally means “the mountains of Megiddo”, which is an area north of Jerusalem. </w:t>
            </w:r>
          </w:p>
        </w:tc>
      </w:tr>
    </w:tbl>
    <w:p w14:paraId="5A868A3B" w14:textId="77777777" w:rsidR="001D7882" w:rsidRDefault="00000000">
      <w:r>
        <w:lastRenderedPageBreak/>
        <w:t xml:space="preserve">Megiddo was the crossroads of several ancient invasion and trade routes (indicated in red) in ancient Israel. Megiddo overlooks the Plain of Esdraelon, which Bible prophecy indicates will be the gathering place of massive armies just before Christ’s second coming. Those armies will fight the returning Jesus Christ near Jerusalem. </w:t>
      </w:r>
    </w:p>
    <w:p w14:paraId="7671D67E" w14:textId="77777777" w:rsidR="001D7882" w:rsidRDefault="00000000">
      <w:pPr>
        <w:jc w:val="center"/>
      </w:pPr>
      <w:r>
        <w:rPr>
          <w:noProof/>
        </w:rPr>
        <w:drawing>
          <wp:inline distT="114300" distB="114300" distL="114300" distR="114300" wp14:anchorId="5BB0A23E" wp14:editId="224D08A1">
            <wp:extent cx="3505200" cy="461835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
                    <a:srcRect l="4808" t="2344" r="6731" b="17225"/>
                    <a:stretch>
                      <a:fillRect/>
                    </a:stretch>
                  </pic:blipFill>
                  <pic:spPr>
                    <a:xfrm>
                      <a:off x="0" y="0"/>
                      <a:ext cx="3505200" cy="4618355"/>
                    </a:xfrm>
                    <a:prstGeom prst="rect">
                      <a:avLst/>
                    </a:prstGeom>
                    <a:ln/>
                  </pic:spPr>
                </pic:pic>
              </a:graphicData>
            </a:graphic>
          </wp:inline>
        </w:drawing>
      </w:r>
    </w:p>
    <w:p w14:paraId="083E908B" w14:textId="77777777" w:rsidR="001D7882" w:rsidRDefault="00000000">
      <w:pPr>
        <w:pStyle w:val="Heading2"/>
      </w:pPr>
      <w:bookmarkStart w:id="6" w:name="_4fota9atdww8" w:colFirst="0" w:colLast="0"/>
      <w:bookmarkEnd w:id="6"/>
      <w:r>
        <w:t xml:space="preserve">Read Revelation 11:2, </w:t>
      </w:r>
      <w:proofErr w:type="spellStart"/>
      <w:r>
        <w:t>Zehariah</w:t>
      </w:r>
      <w:proofErr w:type="spellEnd"/>
      <w:r>
        <w:t xml:space="preserve"> 14:8-19, Joel 3, Matthew 25:31-46</w:t>
      </w:r>
    </w:p>
    <w:p w14:paraId="633BE635" w14:textId="77777777" w:rsidR="001D7882" w:rsidRDefault="00000000">
      <w:r>
        <w:t xml:space="preserve">Why is this final battle happening outside of Jerusalem? Why not other cities on the planet? </w:t>
      </w:r>
    </w:p>
    <w:tbl>
      <w:tblPr>
        <w:tblStyle w:val="a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464D8B9B"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FB648F" w14:textId="77777777" w:rsidR="001D7882" w:rsidRDefault="00000000">
            <w:pPr>
              <w:widowControl w:val="0"/>
              <w:spacing w:before="0" w:after="0" w:line="240" w:lineRule="auto"/>
              <w:rPr>
                <w:color w:val="FF0000"/>
              </w:rPr>
            </w:pPr>
            <w:r>
              <w:rPr>
                <w:color w:val="FF0000"/>
              </w:rPr>
              <w:t xml:space="preserve">We know that Jerusalem will be Jesus’ capital or home during the Millennial Reign. However, since the abomination of desolation, the Beast has set up his kingdom’s headquarters there. Jesus is going to take it back, and the Beast is gathering his army to defend his stronghold. </w:t>
            </w:r>
          </w:p>
        </w:tc>
      </w:tr>
    </w:tbl>
    <w:p w14:paraId="27F181FE" w14:textId="77777777" w:rsidR="001D7882" w:rsidRDefault="00000000">
      <w:r>
        <w:t>What or where is the “Valley of Jehoshaphat”? What does “</w:t>
      </w:r>
      <w:hyperlink r:id="rId7">
        <w:r>
          <w:rPr>
            <w:color w:val="1155CC"/>
            <w:u w:val="single"/>
          </w:rPr>
          <w:t>Jehoshaphat</w:t>
        </w:r>
      </w:hyperlink>
      <w:r>
        <w:t xml:space="preserve">” mean? </w:t>
      </w:r>
    </w:p>
    <w:tbl>
      <w:tblPr>
        <w:tblStyle w:val="a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7D568D7E"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14A817" w14:textId="77777777" w:rsidR="001D7882" w:rsidRDefault="00000000">
            <w:pPr>
              <w:widowControl w:val="0"/>
              <w:spacing w:before="0" w:after="0" w:line="240" w:lineRule="auto"/>
              <w:rPr>
                <w:b/>
                <w:bCs/>
                <w:color w:val="FF0000"/>
              </w:rPr>
            </w:pPr>
            <w:r>
              <w:rPr>
                <w:b/>
                <w:bCs/>
                <w:color w:val="FF0000"/>
              </w:rPr>
              <w:lastRenderedPageBreak/>
              <w:t>3092. Yehoshaphat</w:t>
            </w:r>
          </w:p>
          <w:p w14:paraId="6E816ABF" w14:textId="77777777" w:rsidR="001D7882" w:rsidRDefault="00000000">
            <w:pPr>
              <w:widowControl w:val="0"/>
              <w:spacing w:before="0" w:after="0" w:line="240" w:lineRule="auto"/>
              <w:rPr>
                <w:color w:val="FF0000"/>
              </w:rPr>
            </w:pPr>
            <w:r>
              <w:rPr>
                <w:b/>
                <w:bCs/>
                <w:color w:val="FF0000"/>
              </w:rPr>
              <w:t xml:space="preserve">Word Origin: </w:t>
            </w:r>
            <w:r>
              <w:rPr>
                <w:color w:val="FF0000"/>
              </w:rPr>
              <w:t>[from H3068 (</w:t>
            </w:r>
            <w:proofErr w:type="spellStart"/>
            <w:r>
              <w:rPr>
                <w:rFonts w:ascii="Arial" w:eastAsia="Arial" w:hAnsi="Arial" w:cs="Arial"/>
                <w:color w:val="FF0000"/>
                <w:rtl/>
              </w:rPr>
              <w:t>יְהוֹוָה</w:t>
            </w:r>
            <w:proofErr w:type="spellEnd"/>
            <w:r>
              <w:rPr>
                <w:color w:val="FF0000"/>
              </w:rPr>
              <w:t xml:space="preserve"> - LORD) and H8199 (</w:t>
            </w:r>
            <w:r>
              <w:rPr>
                <w:rFonts w:ascii="Arial" w:eastAsia="Arial" w:hAnsi="Arial" w:cs="Arial"/>
                <w:color w:val="FF0000"/>
                <w:rtl/>
              </w:rPr>
              <w:t>שָׁ</w:t>
            </w:r>
            <w:proofErr w:type="spellStart"/>
            <w:r>
              <w:rPr>
                <w:rFonts w:ascii="Arial" w:eastAsia="Arial" w:hAnsi="Arial" w:cs="Arial"/>
                <w:color w:val="FF0000"/>
                <w:rtl/>
              </w:rPr>
              <w:t>פַט</w:t>
            </w:r>
            <w:proofErr w:type="spellEnd"/>
            <w:r>
              <w:rPr>
                <w:color w:val="FF0000"/>
              </w:rPr>
              <w:t xml:space="preserve"> - judge)]</w:t>
            </w:r>
          </w:p>
          <w:p w14:paraId="75E90CE8" w14:textId="77777777" w:rsidR="001D7882" w:rsidRDefault="00000000">
            <w:pPr>
              <w:widowControl w:val="0"/>
              <w:numPr>
                <w:ilvl w:val="0"/>
                <w:numId w:val="7"/>
              </w:numPr>
              <w:spacing w:before="0" w:after="0" w:line="240" w:lineRule="auto"/>
              <w:rPr>
                <w:color w:val="FF0000"/>
              </w:rPr>
            </w:pPr>
            <w:r>
              <w:rPr>
                <w:color w:val="FF0000"/>
              </w:rPr>
              <w:t>Jehovah-judged</w:t>
            </w:r>
          </w:p>
          <w:p w14:paraId="08A1134D" w14:textId="77777777" w:rsidR="001D7882" w:rsidRDefault="00000000">
            <w:pPr>
              <w:widowControl w:val="0"/>
              <w:numPr>
                <w:ilvl w:val="0"/>
                <w:numId w:val="7"/>
              </w:numPr>
              <w:spacing w:before="0" w:after="0" w:line="240" w:lineRule="auto"/>
              <w:rPr>
                <w:color w:val="FF0000"/>
              </w:rPr>
            </w:pPr>
            <w:r>
              <w:rPr>
                <w:color w:val="FF0000"/>
              </w:rPr>
              <w:t>Jehoshaphat, the name of six Israelites</w:t>
            </w:r>
          </w:p>
          <w:p w14:paraId="266E1D8F" w14:textId="77777777" w:rsidR="001D7882" w:rsidRDefault="00000000">
            <w:pPr>
              <w:widowControl w:val="0"/>
              <w:numPr>
                <w:ilvl w:val="0"/>
                <w:numId w:val="7"/>
              </w:numPr>
              <w:spacing w:before="0" w:after="0" w:line="240" w:lineRule="auto"/>
              <w:rPr>
                <w:color w:val="FF0000"/>
              </w:rPr>
            </w:pPr>
            <w:r>
              <w:rPr>
                <w:color w:val="FF0000"/>
              </w:rPr>
              <w:t xml:space="preserve"> </w:t>
            </w:r>
            <w:proofErr w:type="gramStart"/>
            <w:r>
              <w:rPr>
                <w:color w:val="FF0000"/>
              </w:rPr>
              <w:t>also</w:t>
            </w:r>
            <w:proofErr w:type="gramEnd"/>
            <w:r>
              <w:rPr>
                <w:color w:val="FF0000"/>
              </w:rPr>
              <w:t xml:space="preserve"> of a valley near Jerusalem</w:t>
            </w:r>
          </w:p>
          <w:p w14:paraId="6970AD58" w14:textId="77777777" w:rsidR="001D7882" w:rsidRDefault="001D7882">
            <w:pPr>
              <w:widowControl w:val="0"/>
              <w:spacing w:before="0" w:after="0" w:line="240" w:lineRule="auto"/>
              <w:rPr>
                <w:color w:val="FF0000"/>
              </w:rPr>
            </w:pPr>
          </w:p>
          <w:p w14:paraId="22B7043A" w14:textId="77777777" w:rsidR="001D7882" w:rsidRDefault="00000000">
            <w:pPr>
              <w:widowControl w:val="0"/>
              <w:spacing w:before="0" w:after="0" w:line="240" w:lineRule="auto"/>
              <w:rPr>
                <w:color w:val="FF0000"/>
              </w:rPr>
            </w:pPr>
            <w:r>
              <w:rPr>
                <w:color w:val="FF0000"/>
              </w:rPr>
              <w:t>This is commonly known as the “valley of decision” or judgment. There are different interpretations of this.</w:t>
            </w:r>
          </w:p>
          <w:p w14:paraId="6229F731" w14:textId="77777777" w:rsidR="001D7882" w:rsidRDefault="001D7882">
            <w:pPr>
              <w:widowControl w:val="0"/>
              <w:spacing w:before="0" w:after="0" w:line="240" w:lineRule="auto"/>
              <w:rPr>
                <w:color w:val="FF0000"/>
              </w:rPr>
            </w:pPr>
          </w:p>
          <w:p w14:paraId="7EFCEFA2" w14:textId="77777777" w:rsidR="001D7882" w:rsidRDefault="00000000">
            <w:pPr>
              <w:widowControl w:val="0"/>
              <w:spacing w:before="0" w:after="0" w:line="240" w:lineRule="auto"/>
              <w:rPr>
                <w:color w:val="FF0000"/>
              </w:rPr>
            </w:pPr>
            <w:r>
              <w:rPr>
                <w:color w:val="FF0000"/>
              </w:rPr>
              <w:t xml:space="preserve">Some believe it’s a literal valley called by Jews the “valley of blessing” situated in the Judean Desert, west of Khirbet </w:t>
            </w:r>
            <w:proofErr w:type="spellStart"/>
            <w:r>
              <w:rPr>
                <w:color w:val="FF0000"/>
              </w:rPr>
              <w:t>Teqû'a</w:t>
            </w:r>
            <w:proofErr w:type="spellEnd"/>
            <w:r>
              <w:rPr>
                <w:color w:val="FF0000"/>
              </w:rPr>
              <w:t xml:space="preserve"> (about eleven miles from Jerusalem). This is based on the place where King Jehoshaphat fought against a gentile coalition. </w:t>
            </w:r>
          </w:p>
          <w:p w14:paraId="48821C14" w14:textId="77777777" w:rsidR="001D7882" w:rsidRDefault="001D7882">
            <w:pPr>
              <w:widowControl w:val="0"/>
              <w:spacing w:before="0" w:after="0" w:line="240" w:lineRule="auto"/>
              <w:rPr>
                <w:color w:val="FF0000"/>
              </w:rPr>
            </w:pPr>
          </w:p>
          <w:p w14:paraId="427BF96A" w14:textId="77777777" w:rsidR="001D7882" w:rsidRDefault="00000000">
            <w:pPr>
              <w:widowControl w:val="0"/>
              <w:spacing w:before="0" w:after="0" w:line="240" w:lineRule="auto"/>
              <w:rPr>
                <w:color w:val="FF0000"/>
              </w:rPr>
            </w:pPr>
            <w:r>
              <w:rPr>
                <w:color w:val="FF0000"/>
              </w:rPr>
              <w:t xml:space="preserve">Since the fourth century, Cedron (the Kidron Valley is a valley originating slightly northeast of the Old City of Jerusalem, which then separates the Temple Mount from the Mount of Olives, and ending at the Dead Sea) took the name, though early Jewish tradition denied this change. </w:t>
            </w:r>
          </w:p>
          <w:p w14:paraId="291C42A8" w14:textId="77777777" w:rsidR="001D7882" w:rsidRDefault="001D7882">
            <w:pPr>
              <w:widowControl w:val="0"/>
              <w:spacing w:before="0" w:after="0" w:line="240" w:lineRule="auto"/>
              <w:rPr>
                <w:color w:val="FF0000"/>
              </w:rPr>
            </w:pPr>
          </w:p>
          <w:p w14:paraId="3C35F721" w14:textId="77777777" w:rsidR="001D7882" w:rsidRDefault="00000000">
            <w:pPr>
              <w:widowControl w:val="0"/>
              <w:spacing w:before="0" w:after="0" w:line="240" w:lineRule="auto"/>
              <w:rPr>
                <w:color w:val="FF0000"/>
              </w:rPr>
            </w:pPr>
            <w:r>
              <w:rPr>
                <w:color w:val="FF0000"/>
              </w:rPr>
              <w:t xml:space="preserve">Modern interpretation says it’s symbolic for an indeterminate place and just means it’s the place where God will pour out His divine judgment. </w:t>
            </w:r>
          </w:p>
        </w:tc>
      </w:tr>
    </w:tbl>
    <w:p w14:paraId="7C7F192D" w14:textId="77777777" w:rsidR="001D7882" w:rsidRDefault="00000000">
      <w:r>
        <w:t xml:space="preserve">How does the Valley of Jehoshaphat relate to judgement of the sheep and goats spoken of in the Olivet Discourse? What else will </w:t>
      </w:r>
      <w:proofErr w:type="gramStart"/>
      <w:r>
        <w:t>be happening</w:t>
      </w:r>
      <w:proofErr w:type="gramEnd"/>
      <w:r>
        <w:t xml:space="preserve"> during this time? </w:t>
      </w:r>
    </w:p>
    <w:tbl>
      <w:tblPr>
        <w:tblStyle w:val="a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187A3FBC"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F5BDAC" w14:textId="77777777" w:rsidR="001D7882" w:rsidRDefault="00000000">
            <w:pPr>
              <w:widowControl w:val="0"/>
              <w:spacing w:before="0" w:after="0" w:line="240" w:lineRule="auto"/>
              <w:rPr>
                <w:color w:val="FF0000"/>
              </w:rPr>
            </w:pPr>
            <w:r>
              <w:rPr>
                <w:color w:val="FF0000"/>
              </w:rPr>
              <w:t xml:space="preserve">This is when the judgment of the beast kingdom takes place, and God’s enemies are thrown into the lake of fire and the righteous </w:t>
            </w:r>
            <w:proofErr w:type="gramStart"/>
            <w:r>
              <w:rPr>
                <w:color w:val="FF0000"/>
              </w:rPr>
              <w:t>enter into</w:t>
            </w:r>
            <w:proofErr w:type="gramEnd"/>
            <w:r>
              <w:rPr>
                <w:color w:val="FF0000"/>
              </w:rPr>
              <w:t xml:space="preserve"> the Millennial Kingdom. This is the valley of decision, the valley of judgment, where the good and bad are separated and given their comeuppance. </w:t>
            </w:r>
          </w:p>
        </w:tc>
      </w:tr>
    </w:tbl>
    <w:p w14:paraId="24EBD761" w14:textId="77777777" w:rsidR="001D7882" w:rsidRDefault="00000000">
      <w:pPr>
        <w:pStyle w:val="Heading2"/>
      </w:pPr>
      <w:bookmarkStart w:id="7" w:name="_9wuq78wt2n0b" w:colFirst="0" w:colLast="0"/>
      <w:bookmarkEnd w:id="7"/>
      <w:r>
        <w:t>Read Revelation 14:17-20, Revelation 19:11-21, Revelation 16:17-21</w:t>
      </w:r>
    </w:p>
    <w:p w14:paraId="06B2740A" w14:textId="77777777" w:rsidR="001D7882" w:rsidRDefault="00000000">
      <w:r>
        <w:t xml:space="preserve">How does Revelation describe this final battle? </w:t>
      </w:r>
    </w:p>
    <w:tbl>
      <w:tblPr>
        <w:tblStyle w:val="a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1B1EE13B"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1A6845" w14:textId="77777777" w:rsidR="001D7882" w:rsidRDefault="00000000">
            <w:pPr>
              <w:widowControl w:val="0"/>
              <w:spacing w:before="0" w:after="0" w:line="240" w:lineRule="auto"/>
              <w:rPr>
                <w:color w:val="FF0000"/>
              </w:rPr>
            </w:pPr>
            <w:r>
              <w:rPr>
                <w:color w:val="FF0000"/>
              </w:rPr>
              <w:t xml:space="preserve">Honestly, it doesn’t really describe a battle. It’s a very one-sided slaughter. Jesus arrives in all His glory, and speaks the Word of power and authority, destroying His enemies with no problems. They are completely overwhelmed. They aren’t even really described as a formidable army; simply, they are described as food for the birds. They are the feast, not a threat. </w:t>
            </w:r>
          </w:p>
        </w:tc>
      </w:tr>
    </w:tbl>
    <w:p w14:paraId="0AB356D3" w14:textId="77777777" w:rsidR="001D7882" w:rsidRDefault="00000000">
      <w:pPr>
        <w:pStyle w:val="Heading2"/>
      </w:pPr>
      <w:bookmarkStart w:id="8" w:name="_lz0vwfhfc168" w:colFirst="0" w:colLast="0"/>
      <w:bookmarkEnd w:id="8"/>
      <w:r>
        <w:t>Read Zechariah 12, Zechariah 14:12-15, Joel 3:12-16, Ezekiel 39</w:t>
      </w:r>
    </w:p>
    <w:p w14:paraId="1D168D95" w14:textId="77777777" w:rsidR="001D7882" w:rsidRDefault="00000000">
      <w:r>
        <w:t xml:space="preserve">What are some possible Old Testament descriptions of this battle? Are there other potential descriptions or references you can find? What is </w:t>
      </w:r>
      <w:proofErr w:type="gramStart"/>
      <w:r>
        <w:t>similar to</w:t>
      </w:r>
      <w:proofErr w:type="gramEnd"/>
      <w:r>
        <w:t xml:space="preserve"> Revelation? What is unique? </w:t>
      </w:r>
    </w:p>
    <w:tbl>
      <w:tblPr>
        <w:tblStyle w:val="a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73E04312"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425810" w14:textId="77777777" w:rsidR="001D7882" w:rsidRDefault="00000000">
            <w:pPr>
              <w:widowControl w:val="0"/>
              <w:spacing w:before="0" w:after="0" w:line="240" w:lineRule="auto"/>
              <w:rPr>
                <w:color w:val="FF0000"/>
              </w:rPr>
            </w:pPr>
            <w:r>
              <w:rPr>
                <w:color w:val="FF0000"/>
              </w:rPr>
              <w:t>The Old Testament has some very similar descriptions that are also found in Revelation:</w:t>
            </w:r>
          </w:p>
          <w:p w14:paraId="5D390380" w14:textId="77777777" w:rsidR="001D7882" w:rsidRDefault="00000000">
            <w:pPr>
              <w:widowControl w:val="0"/>
              <w:numPr>
                <w:ilvl w:val="0"/>
                <w:numId w:val="2"/>
              </w:numPr>
              <w:spacing w:before="0" w:after="0" w:line="240" w:lineRule="auto"/>
              <w:rPr>
                <w:color w:val="FF0000"/>
              </w:rPr>
            </w:pPr>
            <w:r>
              <w:rPr>
                <w:color w:val="FF0000"/>
              </w:rPr>
              <w:t>All the nations of the earth gather against Jerusalem and Israel</w:t>
            </w:r>
          </w:p>
          <w:p w14:paraId="6F482D59" w14:textId="77777777" w:rsidR="001D7882" w:rsidRDefault="00000000">
            <w:pPr>
              <w:widowControl w:val="0"/>
              <w:numPr>
                <w:ilvl w:val="0"/>
                <w:numId w:val="2"/>
              </w:numPr>
              <w:spacing w:before="0" w:after="0" w:line="240" w:lineRule="auto"/>
              <w:rPr>
                <w:color w:val="FF0000"/>
              </w:rPr>
            </w:pPr>
            <w:r>
              <w:rPr>
                <w:color w:val="FF0000"/>
              </w:rPr>
              <w:t>The involvement of God Himself in this battle</w:t>
            </w:r>
          </w:p>
          <w:p w14:paraId="3F00A618" w14:textId="77777777" w:rsidR="001D7882" w:rsidRDefault="00000000">
            <w:pPr>
              <w:widowControl w:val="0"/>
              <w:numPr>
                <w:ilvl w:val="0"/>
                <w:numId w:val="2"/>
              </w:numPr>
              <w:spacing w:before="0" w:after="0" w:line="240" w:lineRule="auto"/>
              <w:rPr>
                <w:color w:val="FF0000"/>
              </w:rPr>
            </w:pPr>
            <w:r>
              <w:rPr>
                <w:color w:val="FF0000"/>
              </w:rPr>
              <w:t>An overwhelming victory, where God’s enemies stand no chance</w:t>
            </w:r>
          </w:p>
          <w:p w14:paraId="16F0BCD0" w14:textId="77777777" w:rsidR="001D7882" w:rsidRDefault="00000000">
            <w:pPr>
              <w:widowControl w:val="0"/>
              <w:numPr>
                <w:ilvl w:val="0"/>
                <w:numId w:val="2"/>
              </w:numPr>
              <w:spacing w:before="0" w:after="0" w:line="240" w:lineRule="auto"/>
              <w:rPr>
                <w:color w:val="FF0000"/>
              </w:rPr>
            </w:pPr>
            <w:r>
              <w:rPr>
                <w:color w:val="FF0000"/>
              </w:rPr>
              <w:lastRenderedPageBreak/>
              <w:t>A battle outside of Jerusalem, in the mountains</w:t>
            </w:r>
          </w:p>
          <w:p w14:paraId="2C884617" w14:textId="77777777" w:rsidR="001D7882" w:rsidRDefault="00000000">
            <w:pPr>
              <w:widowControl w:val="0"/>
              <w:numPr>
                <w:ilvl w:val="0"/>
                <w:numId w:val="2"/>
              </w:numPr>
              <w:spacing w:before="0" w:after="0" w:line="240" w:lineRule="auto"/>
              <w:rPr>
                <w:color w:val="FF0000"/>
              </w:rPr>
            </w:pPr>
            <w:r>
              <w:rPr>
                <w:color w:val="FF0000"/>
              </w:rPr>
              <w:t>The bodies of the slain eaten by birds</w:t>
            </w:r>
          </w:p>
          <w:p w14:paraId="02F5A19F" w14:textId="77777777" w:rsidR="001D7882" w:rsidRDefault="00000000">
            <w:pPr>
              <w:widowControl w:val="0"/>
              <w:numPr>
                <w:ilvl w:val="0"/>
                <w:numId w:val="2"/>
              </w:numPr>
              <w:spacing w:before="0" w:after="0" w:line="240" w:lineRule="auto"/>
              <w:rPr>
                <w:color w:val="FF0000"/>
              </w:rPr>
            </w:pPr>
            <w:r>
              <w:rPr>
                <w:color w:val="FF0000"/>
              </w:rPr>
              <w:t xml:space="preserve">Ending in the restoration of Israel and the rule of Christ </w:t>
            </w:r>
          </w:p>
          <w:p w14:paraId="24460C42" w14:textId="77777777" w:rsidR="001D7882" w:rsidRDefault="001D7882">
            <w:pPr>
              <w:widowControl w:val="0"/>
              <w:spacing w:before="0" w:after="0" w:line="240" w:lineRule="auto"/>
              <w:rPr>
                <w:color w:val="FF0000"/>
              </w:rPr>
            </w:pPr>
          </w:p>
          <w:p w14:paraId="2E50FBFF" w14:textId="77777777" w:rsidR="001D7882" w:rsidRDefault="00000000">
            <w:pPr>
              <w:widowControl w:val="0"/>
              <w:spacing w:before="0" w:after="0" w:line="240" w:lineRule="auto"/>
              <w:rPr>
                <w:color w:val="FF0000"/>
              </w:rPr>
            </w:pPr>
            <w:r>
              <w:rPr>
                <w:color w:val="FF0000"/>
              </w:rPr>
              <w:t xml:space="preserve">Zechariah’s description of people and </w:t>
            </w:r>
            <w:proofErr w:type="gramStart"/>
            <w:r>
              <w:rPr>
                <w:color w:val="FF0000"/>
              </w:rPr>
              <w:t>animal’s</w:t>
            </w:r>
            <w:proofErr w:type="gramEnd"/>
            <w:r>
              <w:rPr>
                <w:color w:val="FF0000"/>
              </w:rPr>
              <w:t xml:space="preserve"> eyes and tongues melting in their mouths and sockets has also been unique and </w:t>
            </w:r>
            <w:proofErr w:type="gramStart"/>
            <w:r>
              <w:rPr>
                <w:color w:val="FF0000"/>
              </w:rPr>
              <w:t>interesting, and</w:t>
            </w:r>
            <w:proofErr w:type="gramEnd"/>
            <w:r>
              <w:rPr>
                <w:color w:val="FF0000"/>
              </w:rPr>
              <w:t xml:space="preserve"> has been a known effect of a nuclear explosion for the past several decades. </w:t>
            </w:r>
          </w:p>
        </w:tc>
      </w:tr>
    </w:tbl>
    <w:p w14:paraId="7D79F6C8" w14:textId="77777777" w:rsidR="001D7882" w:rsidRDefault="00000000">
      <w:r>
        <w:lastRenderedPageBreak/>
        <w:t xml:space="preserve">Who exactly is fighting in the battle? Who is fighting for evil? Who is fighting for good? </w:t>
      </w:r>
    </w:p>
    <w:tbl>
      <w:tblPr>
        <w:tblStyle w:val="a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798BE6E7"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FD5090" w14:textId="77777777" w:rsidR="001D7882" w:rsidRDefault="00000000">
            <w:pPr>
              <w:widowControl w:val="0"/>
              <w:spacing w:before="0" w:after="0" w:line="240" w:lineRule="auto"/>
              <w:rPr>
                <w:color w:val="FF0000"/>
              </w:rPr>
            </w:pPr>
            <w:r>
              <w:rPr>
                <w:color w:val="FF0000"/>
              </w:rPr>
              <w:t>The enemies are listed as all the nations of the earth against Jerusalem. Specifically, this will be those of the beast kingdom.</w:t>
            </w:r>
          </w:p>
          <w:p w14:paraId="73089287" w14:textId="77777777" w:rsidR="001D7882" w:rsidRDefault="001D7882">
            <w:pPr>
              <w:widowControl w:val="0"/>
              <w:spacing w:before="0" w:after="0" w:line="240" w:lineRule="auto"/>
              <w:rPr>
                <w:color w:val="FF0000"/>
              </w:rPr>
            </w:pPr>
          </w:p>
          <w:p w14:paraId="2AEA4CAA" w14:textId="77777777" w:rsidR="001D7882" w:rsidRDefault="00000000">
            <w:pPr>
              <w:widowControl w:val="0"/>
              <w:spacing w:before="0" w:after="0" w:line="240" w:lineRule="auto"/>
              <w:rPr>
                <w:color w:val="FF0000"/>
              </w:rPr>
            </w:pPr>
            <w:r>
              <w:rPr>
                <w:color w:val="FF0000"/>
              </w:rPr>
              <w:t xml:space="preserve">Jesus is the main victor for the side of good. It does say that He returns with numerous people on white horses, and there are angels who are gathering up the bad guys. </w:t>
            </w:r>
            <w:proofErr w:type="gramStart"/>
            <w:r>
              <w:rPr>
                <w:color w:val="FF0000"/>
              </w:rPr>
              <w:t>But,</w:t>
            </w:r>
            <w:proofErr w:type="gramEnd"/>
            <w:r>
              <w:rPr>
                <w:color w:val="FF0000"/>
              </w:rPr>
              <w:t xml:space="preserve"> I don’t know if anyone other than Christ </w:t>
            </w:r>
            <w:proofErr w:type="gramStart"/>
            <w:r>
              <w:rPr>
                <w:color w:val="FF0000"/>
              </w:rPr>
              <w:t>has to</w:t>
            </w:r>
            <w:proofErr w:type="gramEnd"/>
            <w:r>
              <w:rPr>
                <w:color w:val="FF0000"/>
              </w:rPr>
              <w:t xml:space="preserve"> do anything, since He obtains victory from the words from His mouth. </w:t>
            </w:r>
          </w:p>
        </w:tc>
      </w:tr>
    </w:tbl>
    <w:p w14:paraId="07262142" w14:textId="77777777" w:rsidR="001D7882" w:rsidRDefault="00000000">
      <w:r>
        <w:t xml:space="preserve">Who wins? How? Do we know the speed of this battle? Is it long and drawn out? Or is it quick? What evidence can you find? </w:t>
      </w:r>
    </w:p>
    <w:tbl>
      <w:tblPr>
        <w:tblStyle w:val="a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31A4D9CF"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D6A5D6" w14:textId="77777777" w:rsidR="001D7882" w:rsidRDefault="00000000">
            <w:pPr>
              <w:widowControl w:val="0"/>
              <w:spacing w:before="0" w:after="0" w:line="240" w:lineRule="auto"/>
              <w:rPr>
                <w:color w:val="FF0000"/>
              </w:rPr>
            </w:pPr>
            <w:r>
              <w:rPr>
                <w:color w:val="FF0000"/>
              </w:rPr>
              <w:t xml:space="preserve">Jesus wins! Which means we also win! This is a very expedient battle. Not much describes the actual event other than Jesus slaying them with a sword from His mouth (His word). I don’t think anyone can fight against the word of God. </w:t>
            </w:r>
          </w:p>
        </w:tc>
      </w:tr>
    </w:tbl>
    <w:p w14:paraId="1C44B697" w14:textId="77777777" w:rsidR="001D7882" w:rsidRDefault="00000000">
      <w:r>
        <w:t xml:space="preserve">What happens to the Beast and the False Prophet at the end of the battle? </w:t>
      </w:r>
    </w:p>
    <w:tbl>
      <w:tblPr>
        <w:tblStyle w:val="a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6B815B01"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1D70E9" w14:textId="77777777" w:rsidR="001D7882" w:rsidRDefault="00000000">
            <w:pPr>
              <w:widowControl w:val="0"/>
              <w:spacing w:before="0" w:after="0" w:line="240" w:lineRule="auto"/>
              <w:rPr>
                <w:color w:val="FF0000"/>
              </w:rPr>
            </w:pPr>
            <w:r>
              <w:rPr>
                <w:color w:val="FF0000"/>
              </w:rPr>
              <w:t xml:space="preserve">They are thrown into </w:t>
            </w:r>
            <w:proofErr w:type="gramStart"/>
            <w:r>
              <w:rPr>
                <w:color w:val="FF0000"/>
              </w:rPr>
              <w:t>the Lake of</w:t>
            </w:r>
            <w:proofErr w:type="gramEnd"/>
            <w:r>
              <w:rPr>
                <w:color w:val="FF0000"/>
              </w:rPr>
              <w:t xml:space="preserve"> Fire. </w:t>
            </w:r>
          </w:p>
        </w:tc>
      </w:tr>
    </w:tbl>
    <w:p w14:paraId="5C8D36B0" w14:textId="77777777" w:rsidR="001D7882" w:rsidRDefault="00000000">
      <w:r>
        <w:t xml:space="preserve">What happens to the Beast’s army? </w:t>
      </w:r>
    </w:p>
    <w:tbl>
      <w:tblPr>
        <w:tblStyle w:val="a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03949CD4"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77EB8F" w14:textId="77777777" w:rsidR="001D7882" w:rsidRDefault="00000000">
            <w:pPr>
              <w:widowControl w:val="0"/>
              <w:spacing w:before="0" w:after="0" w:line="240" w:lineRule="auto"/>
              <w:rPr>
                <w:color w:val="FF0000"/>
              </w:rPr>
            </w:pPr>
            <w:r>
              <w:rPr>
                <w:color w:val="FF0000"/>
              </w:rPr>
              <w:t xml:space="preserve">They are all killed. Their bodies are feasted upon by birds. I assume a lot of them are also thrown into </w:t>
            </w:r>
            <w:proofErr w:type="gramStart"/>
            <w:r>
              <w:rPr>
                <w:color w:val="FF0000"/>
              </w:rPr>
              <w:t>the Lake</w:t>
            </w:r>
            <w:proofErr w:type="gramEnd"/>
            <w:r>
              <w:rPr>
                <w:color w:val="FF0000"/>
              </w:rPr>
              <w:t xml:space="preserve"> of Fire at this point, but I’m unclear </w:t>
            </w:r>
            <w:proofErr w:type="gramStart"/>
            <w:r>
              <w:rPr>
                <w:color w:val="FF0000"/>
              </w:rPr>
              <w:t>if</w:t>
            </w:r>
            <w:proofErr w:type="gramEnd"/>
            <w:r>
              <w:rPr>
                <w:color w:val="FF0000"/>
              </w:rPr>
              <w:t xml:space="preserve"> that happens here or at the Great White Throne judgment. </w:t>
            </w:r>
          </w:p>
        </w:tc>
      </w:tr>
    </w:tbl>
    <w:p w14:paraId="77511640" w14:textId="77777777" w:rsidR="001D7882" w:rsidRDefault="00000000">
      <w:r>
        <w:t xml:space="preserve">What happens to Satan? </w:t>
      </w:r>
    </w:p>
    <w:tbl>
      <w:tblPr>
        <w:tblStyle w:val="a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443AA294"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CFA004" w14:textId="77777777" w:rsidR="001D7882" w:rsidRDefault="00000000">
            <w:pPr>
              <w:widowControl w:val="0"/>
              <w:spacing w:before="0" w:after="0" w:line="240" w:lineRule="auto"/>
              <w:rPr>
                <w:color w:val="FF0000"/>
              </w:rPr>
            </w:pPr>
            <w:r>
              <w:rPr>
                <w:color w:val="FF0000"/>
              </w:rPr>
              <w:t xml:space="preserve">He </w:t>
            </w:r>
            <w:proofErr w:type="gramStart"/>
            <w:r>
              <w:rPr>
                <w:color w:val="FF0000"/>
              </w:rPr>
              <w:t>is</w:t>
            </w:r>
            <w:proofErr w:type="gramEnd"/>
            <w:r>
              <w:rPr>
                <w:color w:val="FF0000"/>
              </w:rPr>
              <w:t xml:space="preserve"> locked up in the Abyss for 1000 years.</w:t>
            </w:r>
          </w:p>
        </w:tc>
      </w:tr>
    </w:tbl>
    <w:p w14:paraId="187BDB9D" w14:textId="77777777" w:rsidR="001D7882" w:rsidRDefault="00000000">
      <w:pPr>
        <w:pStyle w:val="Heading2"/>
      </w:pPr>
      <w:bookmarkStart w:id="9" w:name="_g0ntktm6f00j" w:colFirst="0" w:colLast="0"/>
      <w:bookmarkEnd w:id="9"/>
      <w:r>
        <w:t>Read Matthew 25:31-46, Revelation 11:15-19, Revelation 20:1-6</w:t>
      </w:r>
    </w:p>
    <w:p w14:paraId="62A4D353" w14:textId="77777777" w:rsidR="001D7882" w:rsidRDefault="00000000">
      <w:r>
        <w:t xml:space="preserve">What happens immediately following this </w:t>
      </w:r>
      <w:proofErr w:type="gramStart"/>
      <w:r>
        <w:t>sentencing</w:t>
      </w:r>
      <w:proofErr w:type="gramEnd"/>
      <w:r>
        <w:t xml:space="preserve">? </w:t>
      </w:r>
    </w:p>
    <w:tbl>
      <w:tblPr>
        <w:tblStyle w:val="af0"/>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47C1AB68"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4C0751" w14:textId="77777777" w:rsidR="001D7882" w:rsidRDefault="00000000">
            <w:pPr>
              <w:widowControl w:val="0"/>
              <w:spacing w:before="0" w:after="0" w:line="240" w:lineRule="auto"/>
              <w:rPr>
                <w:color w:val="FF0000"/>
              </w:rPr>
            </w:pPr>
            <w:r>
              <w:rPr>
                <w:color w:val="FF0000"/>
              </w:rPr>
              <w:t xml:space="preserve">Jesus sets up His millennial reign and rules for 1000 years. </w:t>
            </w:r>
          </w:p>
        </w:tc>
      </w:tr>
    </w:tbl>
    <w:p w14:paraId="6BD98DB8" w14:textId="77777777" w:rsidR="001D7882" w:rsidRDefault="00000000">
      <w:pPr>
        <w:pStyle w:val="Heading1"/>
      </w:pPr>
      <w:bookmarkStart w:id="10" w:name="_1n5pxain9vo8" w:colFirst="0" w:colLast="0"/>
      <w:bookmarkEnd w:id="10"/>
      <w:r>
        <w:lastRenderedPageBreak/>
        <w:t>The “Fake” Armageddon</w:t>
      </w:r>
    </w:p>
    <w:p w14:paraId="141EBCFD" w14:textId="77777777" w:rsidR="001D7882" w:rsidRDefault="00000000">
      <w:r>
        <w:t xml:space="preserve">Now, this seems </w:t>
      </w:r>
      <w:proofErr w:type="gramStart"/>
      <w:r>
        <w:t>fairly straightforward</w:t>
      </w:r>
      <w:proofErr w:type="gramEnd"/>
      <w:r>
        <w:t xml:space="preserve">. We know the Beast will reign for 42 months, but his time will be cut short with the start of the Day of the Lord, and the wrath of God will be poured out on him and his kingdom. With Christ’s great </w:t>
      </w:r>
      <w:proofErr w:type="spellStart"/>
      <w:r>
        <w:t>parousia</w:t>
      </w:r>
      <w:proofErr w:type="spellEnd"/>
      <w:r>
        <w:t xml:space="preserve">, He returns with a sword and destroys all his enemies and gets them off the face of the earth. </w:t>
      </w:r>
    </w:p>
    <w:p w14:paraId="7A44F42C" w14:textId="77777777" w:rsidR="001D7882" w:rsidRDefault="00000000">
      <w:r>
        <w:t>The next question we should ask ourselves is: is this an event that Satan will also counterfeit? And if so, why? Let’s just build out some very basic story elements to set the pattern.</w:t>
      </w:r>
    </w:p>
    <w:p w14:paraId="42583A04" w14:textId="77777777" w:rsidR="001D7882" w:rsidRDefault="00000000">
      <w:r>
        <w:t xml:space="preserve">What is the world like during the reign of the beast? </w:t>
      </w:r>
    </w:p>
    <w:tbl>
      <w:tblPr>
        <w:tblStyle w:val="a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2EF4FCAB"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B67302" w14:textId="77777777" w:rsidR="001D7882" w:rsidRDefault="00000000">
            <w:pPr>
              <w:widowControl w:val="0"/>
              <w:spacing w:before="0" w:after="0" w:line="240" w:lineRule="auto"/>
              <w:rPr>
                <w:color w:val="FF0000"/>
              </w:rPr>
            </w:pPr>
            <w:r>
              <w:rPr>
                <w:color w:val="FF0000"/>
              </w:rPr>
              <w:t xml:space="preserve">Pretty terrible, for the people who don’t follow the beast. They are forced to take a mark and worship the beast if they want to survive. There’s also persecution against Christians, Israel, and others who don’t want to follow the beast. </w:t>
            </w:r>
          </w:p>
          <w:p w14:paraId="6B66FF79" w14:textId="77777777" w:rsidR="001D7882" w:rsidRDefault="001D7882">
            <w:pPr>
              <w:widowControl w:val="0"/>
              <w:spacing w:before="0" w:after="0" w:line="240" w:lineRule="auto"/>
              <w:rPr>
                <w:color w:val="FF0000"/>
              </w:rPr>
            </w:pPr>
          </w:p>
          <w:p w14:paraId="6963A670" w14:textId="77777777" w:rsidR="001D7882" w:rsidRDefault="00000000">
            <w:pPr>
              <w:widowControl w:val="0"/>
              <w:spacing w:before="0" w:after="0" w:line="240" w:lineRule="auto"/>
              <w:rPr>
                <w:color w:val="FF0000"/>
              </w:rPr>
            </w:pPr>
            <w:r>
              <w:rPr>
                <w:color w:val="FF0000"/>
              </w:rPr>
              <w:t xml:space="preserve">If you’re in the in-club with the beast, you’re probably enjoying all sorts of perks and privileges. </w:t>
            </w:r>
            <w:proofErr w:type="gramStart"/>
            <w:r>
              <w:rPr>
                <w:color w:val="FF0000"/>
              </w:rPr>
              <w:t>So</w:t>
            </w:r>
            <w:proofErr w:type="gramEnd"/>
            <w:r>
              <w:rPr>
                <w:color w:val="FF0000"/>
              </w:rPr>
              <w:t xml:space="preserve"> for those people, they are having a blast. </w:t>
            </w:r>
          </w:p>
        </w:tc>
      </w:tr>
    </w:tbl>
    <w:p w14:paraId="078DE7C5" w14:textId="77777777" w:rsidR="001D7882" w:rsidRDefault="00000000">
      <w:r>
        <w:t xml:space="preserve">Who comes to fix that problem? </w:t>
      </w:r>
    </w:p>
    <w:tbl>
      <w:tblPr>
        <w:tblStyle w:val="a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466F2716"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011428" w14:textId="77777777" w:rsidR="001D7882" w:rsidRDefault="00000000">
            <w:pPr>
              <w:widowControl w:val="0"/>
              <w:spacing w:before="0" w:after="0" w:line="240" w:lineRule="auto"/>
              <w:rPr>
                <w:color w:val="FF0000"/>
              </w:rPr>
            </w:pPr>
            <w:r>
              <w:rPr>
                <w:color w:val="FF0000"/>
              </w:rPr>
              <w:t>Jesus.</w:t>
            </w:r>
          </w:p>
        </w:tc>
      </w:tr>
    </w:tbl>
    <w:p w14:paraId="313B47B1" w14:textId="77777777" w:rsidR="001D7882" w:rsidRDefault="00000000">
      <w:r>
        <w:t xml:space="preserve">What happens after that individual comes? What happens to the world? </w:t>
      </w:r>
    </w:p>
    <w:tbl>
      <w:tblPr>
        <w:tblStyle w:val="a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3270CE74"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A3A1CD4" w14:textId="77777777" w:rsidR="001D7882" w:rsidRDefault="00000000">
            <w:pPr>
              <w:widowControl w:val="0"/>
              <w:spacing w:before="0" w:after="0" w:line="240" w:lineRule="auto"/>
              <w:rPr>
                <w:color w:val="FF0000"/>
              </w:rPr>
            </w:pPr>
            <w:r>
              <w:rPr>
                <w:color w:val="FF0000"/>
              </w:rPr>
              <w:t>Jesus destroys the existing world powers and replaces it with His. The world must now submit to Jesus’ authority.</w:t>
            </w:r>
          </w:p>
        </w:tc>
      </w:tr>
    </w:tbl>
    <w:p w14:paraId="2CACFF06" w14:textId="77777777" w:rsidR="001D7882" w:rsidRDefault="00000000">
      <w:r>
        <w:t>List some of the environmental effects that will happen leading up to and during Armageddon.</w:t>
      </w:r>
    </w:p>
    <w:tbl>
      <w:tblPr>
        <w:tblStyle w:val="af4"/>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05AC539D"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C05C94" w14:textId="77777777" w:rsidR="001D7882" w:rsidRDefault="00000000">
            <w:pPr>
              <w:widowControl w:val="0"/>
              <w:spacing w:before="0" w:after="0" w:line="240" w:lineRule="auto"/>
              <w:rPr>
                <w:color w:val="FF0000"/>
              </w:rPr>
            </w:pPr>
            <w:r>
              <w:rPr>
                <w:color w:val="FF0000"/>
              </w:rPr>
              <w:t xml:space="preserve">There’s going to be water (seas, rivers) turning to blood. There’s going to be signs in the sky. There will be scorching from the sun. The moon will turn dark. The sun will turn red. Hailstones. Earthquakes. </w:t>
            </w:r>
            <w:proofErr w:type="gramStart"/>
            <w:r>
              <w:rPr>
                <w:color w:val="FF0000"/>
              </w:rPr>
              <w:t>Generally speaking, the</w:t>
            </w:r>
            <w:proofErr w:type="gramEnd"/>
            <w:r>
              <w:rPr>
                <w:color w:val="FF0000"/>
              </w:rPr>
              <w:t xml:space="preserve"> earth is going to act up in every way.</w:t>
            </w:r>
          </w:p>
        </w:tc>
      </w:tr>
    </w:tbl>
    <w:p w14:paraId="3F106A34" w14:textId="77777777" w:rsidR="001D7882" w:rsidRDefault="00000000">
      <w:r>
        <w:t xml:space="preserve">List some of the military things that will happen during Armageddon. </w:t>
      </w:r>
    </w:p>
    <w:tbl>
      <w:tblPr>
        <w:tblStyle w:val="af5"/>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3953CF0C"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C72142" w14:textId="77777777" w:rsidR="001D7882" w:rsidRDefault="00000000">
            <w:pPr>
              <w:widowControl w:val="0"/>
              <w:spacing w:before="0" w:after="0" w:line="240" w:lineRule="auto"/>
              <w:rPr>
                <w:color w:val="FF0000"/>
              </w:rPr>
            </w:pPr>
            <w:r>
              <w:rPr>
                <w:color w:val="FF0000"/>
              </w:rPr>
              <w:t xml:space="preserve">A large army will gather at Jerusalem to fight against Israel. </w:t>
            </w:r>
          </w:p>
        </w:tc>
      </w:tr>
    </w:tbl>
    <w:p w14:paraId="5F3AD2C1" w14:textId="77777777" w:rsidR="001D7882" w:rsidRDefault="00000000">
      <w:r>
        <w:t xml:space="preserve">How long do you think this battle will take, overall? </w:t>
      </w:r>
    </w:p>
    <w:tbl>
      <w:tblPr>
        <w:tblStyle w:val="af6"/>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0DC92A53"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B41652" w14:textId="77777777" w:rsidR="001D7882" w:rsidRDefault="00000000">
            <w:pPr>
              <w:widowControl w:val="0"/>
              <w:spacing w:before="0" w:after="0" w:line="240" w:lineRule="auto"/>
              <w:rPr>
                <w:color w:val="FF0000"/>
              </w:rPr>
            </w:pPr>
            <w:r>
              <w:rPr>
                <w:color w:val="FF0000"/>
              </w:rPr>
              <w:t>Very brief. I want to guess probably less than a day. We’re not given a time length.</w:t>
            </w:r>
          </w:p>
        </w:tc>
      </w:tr>
    </w:tbl>
    <w:p w14:paraId="7969603B" w14:textId="77777777" w:rsidR="001D7882" w:rsidRDefault="00000000">
      <w:r>
        <w:t xml:space="preserve">Approximately where is the location of this final battle? </w:t>
      </w:r>
    </w:p>
    <w:tbl>
      <w:tblPr>
        <w:tblStyle w:val="af7"/>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6DEE6D4E"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A9DAC78" w14:textId="77777777" w:rsidR="001D7882" w:rsidRDefault="00000000">
            <w:pPr>
              <w:widowControl w:val="0"/>
              <w:spacing w:before="0" w:after="0" w:line="240" w:lineRule="auto"/>
              <w:rPr>
                <w:color w:val="FF0000"/>
              </w:rPr>
            </w:pPr>
            <w:r>
              <w:rPr>
                <w:color w:val="FF0000"/>
              </w:rPr>
              <w:lastRenderedPageBreak/>
              <w:t xml:space="preserve">Outside of Jerusalem in the mountains. </w:t>
            </w:r>
          </w:p>
        </w:tc>
      </w:tr>
    </w:tbl>
    <w:p w14:paraId="6EE430E2" w14:textId="77777777" w:rsidR="001D7882" w:rsidRDefault="00000000">
      <w:r>
        <w:t xml:space="preserve">Alright, let’s now see if any of these elements match up to another </w:t>
      </w:r>
      <w:proofErr w:type="gramStart"/>
      <w:r>
        <w:t>period in time</w:t>
      </w:r>
      <w:proofErr w:type="gramEnd"/>
      <w:r>
        <w:t xml:space="preserve">. </w:t>
      </w:r>
    </w:p>
    <w:p w14:paraId="43344F81" w14:textId="77777777" w:rsidR="001D7882" w:rsidRDefault="00000000">
      <w:pPr>
        <w:pStyle w:val="Heading2"/>
      </w:pPr>
      <w:bookmarkStart w:id="11" w:name="_s2w4k1k4o5of" w:colFirst="0" w:colLast="0"/>
      <w:bookmarkEnd w:id="11"/>
      <w:r>
        <w:t>Read Revelation 18:1-8, Revelation 6:1-11</w:t>
      </w:r>
    </w:p>
    <w:p w14:paraId="48DAD603" w14:textId="77777777" w:rsidR="001D7882" w:rsidRDefault="00000000">
      <w:proofErr w:type="gramStart"/>
      <w:r>
        <w:t>Generally speaking, who</w:t>
      </w:r>
      <w:proofErr w:type="gramEnd"/>
      <w:r>
        <w:t xml:space="preserve"> was in charge during the </w:t>
      </w:r>
      <w:proofErr w:type="gramStart"/>
      <w:r>
        <w:t>time period</w:t>
      </w:r>
      <w:proofErr w:type="gramEnd"/>
      <w:r>
        <w:t xml:space="preserve"> before the reign of the beast? </w:t>
      </w:r>
    </w:p>
    <w:tbl>
      <w:tblPr>
        <w:tblStyle w:val="af8"/>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58B52042"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511C3E" w14:textId="77777777" w:rsidR="001D7882" w:rsidRDefault="00000000">
            <w:pPr>
              <w:widowControl w:val="0"/>
              <w:spacing w:before="0" w:after="0" w:line="240" w:lineRule="auto"/>
              <w:rPr>
                <w:color w:val="FF0000"/>
              </w:rPr>
            </w:pPr>
            <w:r>
              <w:rPr>
                <w:color w:val="FF0000"/>
              </w:rPr>
              <w:t>The Harlot.</w:t>
            </w:r>
          </w:p>
        </w:tc>
      </w:tr>
    </w:tbl>
    <w:p w14:paraId="37A3647C" w14:textId="77777777" w:rsidR="001D7882" w:rsidRDefault="00000000">
      <w:r>
        <w:t xml:space="preserve">What was the world like during that period, especially close to the end? </w:t>
      </w:r>
    </w:p>
    <w:tbl>
      <w:tblPr>
        <w:tblStyle w:val="af9"/>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4FFDDD2B"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52C117" w14:textId="77777777" w:rsidR="001D7882" w:rsidRDefault="00000000">
            <w:pPr>
              <w:widowControl w:val="0"/>
              <w:spacing w:before="0" w:after="0" w:line="240" w:lineRule="auto"/>
              <w:rPr>
                <w:color w:val="FF0000"/>
              </w:rPr>
            </w:pPr>
            <w:r>
              <w:rPr>
                <w:color w:val="FF0000"/>
              </w:rPr>
              <w:t xml:space="preserve">Not great. The Harlot system rewards those in the upper echelon. Those in the in-group are promised riches and power and authority, and so they continue to perpetuate the system that they are benefitting </w:t>
            </w:r>
            <w:proofErr w:type="gramStart"/>
            <w:r>
              <w:rPr>
                <w:color w:val="FF0000"/>
              </w:rPr>
              <w:t>off of</w:t>
            </w:r>
            <w:proofErr w:type="gramEnd"/>
            <w:r>
              <w:rPr>
                <w:color w:val="FF0000"/>
              </w:rPr>
              <w:t>.</w:t>
            </w:r>
          </w:p>
          <w:p w14:paraId="0BC6533E" w14:textId="77777777" w:rsidR="001D7882" w:rsidRDefault="001D7882">
            <w:pPr>
              <w:widowControl w:val="0"/>
              <w:spacing w:before="0" w:after="0" w:line="240" w:lineRule="auto"/>
              <w:rPr>
                <w:color w:val="FF0000"/>
              </w:rPr>
            </w:pPr>
          </w:p>
          <w:p w14:paraId="52743ABA" w14:textId="77777777" w:rsidR="001D7882" w:rsidRDefault="00000000">
            <w:pPr>
              <w:widowControl w:val="0"/>
              <w:spacing w:before="0" w:after="0" w:line="240" w:lineRule="auto"/>
              <w:rPr>
                <w:color w:val="FF0000"/>
              </w:rPr>
            </w:pPr>
            <w:r>
              <w:rPr>
                <w:color w:val="FF0000"/>
              </w:rPr>
              <w:t xml:space="preserve">However, everyone else is massively oppressed by </w:t>
            </w:r>
            <w:proofErr w:type="gramStart"/>
            <w:r>
              <w:rPr>
                <w:color w:val="FF0000"/>
              </w:rPr>
              <w:t>the Harlot</w:t>
            </w:r>
            <w:proofErr w:type="gramEnd"/>
            <w:r>
              <w:rPr>
                <w:color w:val="FF0000"/>
              </w:rPr>
              <w:t xml:space="preserve">. Christians are slaughtered. Food becomes scarce </w:t>
            </w:r>
            <w:proofErr w:type="gramStart"/>
            <w:r>
              <w:rPr>
                <w:color w:val="FF0000"/>
              </w:rPr>
              <w:t>at</w:t>
            </w:r>
            <w:proofErr w:type="gramEnd"/>
            <w:r>
              <w:rPr>
                <w:color w:val="FF0000"/>
              </w:rPr>
              <w:t xml:space="preserve"> the end. Nothing is provided to the “useless eaters” of the earth (as we are often called). There’s also a ton of war and bloodshed. It’s an unpleasant word where a few </w:t>
            </w:r>
            <w:proofErr w:type="gramStart"/>
            <w:r>
              <w:rPr>
                <w:color w:val="FF0000"/>
              </w:rPr>
              <w:t>benefit</w:t>
            </w:r>
            <w:proofErr w:type="gramEnd"/>
            <w:r>
              <w:rPr>
                <w:color w:val="FF0000"/>
              </w:rPr>
              <w:t xml:space="preserve"> and the vast majority suffer. </w:t>
            </w:r>
          </w:p>
        </w:tc>
      </w:tr>
    </w:tbl>
    <w:p w14:paraId="591A8E2A" w14:textId="77777777" w:rsidR="001D7882" w:rsidRDefault="00000000">
      <w:pPr>
        <w:pStyle w:val="Heading2"/>
      </w:pPr>
      <w:bookmarkStart w:id="12" w:name="_iyydwcbpzlbr" w:colFirst="0" w:colLast="0"/>
      <w:bookmarkEnd w:id="12"/>
      <w:r>
        <w:t>Read Revelation 17:11-30</w:t>
      </w:r>
    </w:p>
    <w:p w14:paraId="6ACCCF66" w14:textId="77777777" w:rsidR="001D7882" w:rsidRDefault="00000000">
      <w:r>
        <w:t xml:space="preserve">Who comes to “fix” the problem of the Harlot? </w:t>
      </w:r>
    </w:p>
    <w:tbl>
      <w:tblPr>
        <w:tblStyle w:val="afa"/>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27E600F3"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3D7CB5" w14:textId="77777777" w:rsidR="001D7882" w:rsidRDefault="00000000">
            <w:pPr>
              <w:widowControl w:val="0"/>
              <w:spacing w:before="0" w:after="0" w:line="240" w:lineRule="auto"/>
              <w:rPr>
                <w:color w:val="FF0000"/>
              </w:rPr>
            </w:pPr>
            <w:r>
              <w:rPr>
                <w:color w:val="FF0000"/>
              </w:rPr>
              <w:t>The Beast. (The 8th King).</w:t>
            </w:r>
          </w:p>
        </w:tc>
      </w:tr>
    </w:tbl>
    <w:p w14:paraId="3DBF31E9" w14:textId="77777777" w:rsidR="001D7882" w:rsidRDefault="00000000">
      <w:r>
        <w:t xml:space="preserve">What happens after that individual comes? What happens to the world? How is this similar or different to the events of Armageddon? </w:t>
      </w:r>
    </w:p>
    <w:tbl>
      <w:tblPr>
        <w:tblStyle w:val="afb"/>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15FC4E45"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EA83FF" w14:textId="77777777" w:rsidR="001D7882" w:rsidRDefault="00000000">
            <w:pPr>
              <w:widowControl w:val="0"/>
              <w:spacing w:before="0" w:after="0" w:line="240" w:lineRule="auto"/>
              <w:rPr>
                <w:color w:val="FF0000"/>
              </w:rPr>
            </w:pPr>
            <w:r>
              <w:rPr>
                <w:color w:val="FF0000"/>
              </w:rPr>
              <w:t xml:space="preserve">He destroys the Harlot, with the help of the ten kings, in one hour. Then he declares himself </w:t>
            </w:r>
            <w:proofErr w:type="gramStart"/>
            <w:r>
              <w:rPr>
                <w:color w:val="FF0000"/>
              </w:rPr>
              <w:t>god</w:t>
            </w:r>
            <w:proofErr w:type="gramEnd"/>
            <w:r>
              <w:rPr>
                <w:color w:val="FF0000"/>
              </w:rPr>
              <w:t xml:space="preserve"> and sets up his rule over the earth.</w:t>
            </w:r>
          </w:p>
          <w:p w14:paraId="41D6AAFF" w14:textId="77777777" w:rsidR="001D7882" w:rsidRDefault="001D7882">
            <w:pPr>
              <w:widowControl w:val="0"/>
              <w:spacing w:before="0" w:after="0" w:line="240" w:lineRule="auto"/>
              <w:rPr>
                <w:color w:val="FF0000"/>
              </w:rPr>
            </w:pPr>
          </w:p>
          <w:p w14:paraId="636ADF10" w14:textId="77777777" w:rsidR="001D7882" w:rsidRDefault="00000000">
            <w:pPr>
              <w:widowControl w:val="0"/>
              <w:spacing w:before="0" w:after="0" w:line="240" w:lineRule="auto"/>
              <w:rPr>
                <w:color w:val="FF0000"/>
              </w:rPr>
            </w:pPr>
            <w:r>
              <w:rPr>
                <w:color w:val="FF0000"/>
              </w:rPr>
              <w:t xml:space="preserve">This entire pattern is very similar to what Jesus does: overthrow a corrupt world government that is oppressing and killing people, be everyone’s savior, then set up a kingdom. </w:t>
            </w:r>
          </w:p>
        </w:tc>
      </w:tr>
    </w:tbl>
    <w:p w14:paraId="0B535E4C" w14:textId="77777777" w:rsidR="001D7882" w:rsidRDefault="00000000">
      <w:pPr>
        <w:pStyle w:val="Heading2"/>
      </w:pPr>
      <w:bookmarkStart w:id="13" w:name="_kh0r59968nu0" w:colFirst="0" w:colLast="0"/>
      <w:bookmarkEnd w:id="13"/>
      <w:r>
        <w:t>Read Revelation 8:7-13</w:t>
      </w:r>
    </w:p>
    <w:p w14:paraId="18554A0D" w14:textId="77777777" w:rsidR="001D7882" w:rsidRDefault="00000000">
      <w:r>
        <w:t xml:space="preserve">List some of the environmental effects that will happen leading up to and during the end of the Harlot. How is this similar or different to the events of Armageddon? </w:t>
      </w:r>
    </w:p>
    <w:tbl>
      <w:tblPr>
        <w:tblStyle w:val="afc"/>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0530E131"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06904B" w14:textId="77777777" w:rsidR="001D7882" w:rsidRDefault="00000000">
            <w:pPr>
              <w:widowControl w:val="0"/>
              <w:numPr>
                <w:ilvl w:val="0"/>
                <w:numId w:val="5"/>
              </w:numPr>
              <w:spacing w:before="0" w:after="0" w:line="240" w:lineRule="auto"/>
              <w:rPr>
                <w:color w:val="FF0000"/>
              </w:rPr>
            </w:pPr>
            <w:r>
              <w:rPr>
                <w:b/>
                <w:bCs/>
                <w:color w:val="FF0000"/>
              </w:rPr>
              <w:t>Hail and fire:</w:t>
            </w:r>
            <w:r>
              <w:rPr>
                <w:color w:val="FF0000"/>
              </w:rPr>
              <w:t xml:space="preserve"> this is </w:t>
            </w:r>
            <w:proofErr w:type="gramStart"/>
            <w:r>
              <w:rPr>
                <w:color w:val="FF0000"/>
              </w:rPr>
              <w:t>similar to</w:t>
            </w:r>
            <w:proofErr w:type="gramEnd"/>
            <w:r>
              <w:rPr>
                <w:color w:val="FF0000"/>
              </w:rPr>
              <w:t xml:space="preserve"> the 7th bowl where giant hail is thrown down to the earth. </w:t>
            </w:r>
          </w:p>
          <w:p w14:paraId="65DA503B" w14:textId="77777777" w:rsidR="001D7882" w:rsidRDefault="00000000">
            <w:pPr>
              <w:widowControl w:val="0"/>
              <w:numPr>
                <w:ilvl w:val="0"/>
                <w:numId w:val="5"/>
              </w:numPr>
              <w:spacing w:before="0" w:after="0" w:line="240" w:lineRule="auto"/>
              <w:rPr>
                <w:color w:val="FF0000"/>
              </w:rPr>
            </w:pPr>
            <w:r>
              <w:rPr>
                <w:b/>
                <w:bCs/>
                <w:color w:val="FF0000"/>
              </w:rPr>
              <w:t xml:space="preserve">The sea turns to blood and sea creatures </w:t>
            </w:r>
            <w:proofErr w:type="gramStart"/>
            <w:r>
              <w:rPr>
                <w:b/>
                <w:bCs/>
                <w:color w:val="FF0000"/>
              </w:rPr>
              <w:t>die</w:t>
            </w:r>
            <w:r>
              <w:rPr>
                <w:color w:val="FF0000"/>
              </w:rPr>
              <w:t>:</w:t>
            </w:r>
            <w:proofErr w:type="gramEnd"/>
            <w:r>
              <w:rPr>
                <w:color w:val="FF0000"/>
              </w:rPr>
              <w:t xml:space="preserve"> </w:t>
            </w:r>
            <w:proofErr w:type="gramStart"/>
            <w:r>
              <w:rPr>
                <w:color w:val="FF0000"/>
              </w:rPr>
              <w:t>similar to</w:t>
            </w:r>
            <w:proofErr w:type="gramEnd"/>
            <w:r>
              <w:rPr>
                <w:color w:val="FF0000"/>
              </w:rPr>
              <w:t xml:space="preserve"> the 2</w:t>
            </w:r>
            <w:proofErr w:type="gramStart"/>
            <w:r>
              <w:rPr>
                <w:color w:val="FF0000"/>
              </w:rPr>
              <w:t>nd  bowl</w:t>
            </w:r>
            <w:proofErr w:type="gramEnd"/>
            <w:r>
              <w:rPr>
                <w:color w:val="FF0000"/>
              </w:rPr>
              <w:t>.</w:t>
            </w:r>
          </w:p>
          <w:p w14:paraId="0344D01D" w14:textId="77777777" w:rsidR="001D7882" w:rsidRDefault="00000000">
            <w:pPr>
              <w:widowControl w:val="0"/>
              <w:numPr>
                <w:ilvl w:val="0"/>
                <w:numId w:val="5"/>
              </w:numPr>
              <w:spacing w:before="0" w:after="0" w:line="240" w:lineRule="auto"/>
              <w:rPr>
                <w:color w:val="FF0000"/>
              </w:rPr>
            </w:pPr>
            <w:r>
              <w:rPr>
                <w:b/>
                <w:bCs/>
                <w:color w:val="FF0000"/>
              </w:rPr>
              <w:t>Freshwater turns to blood:</w:t>
            </w:r>
            <w:r>
              <w:rPr>
                <w:color w:val="FF0000"/>
              </w:rPr>
              <w:t xml:space="preserve"> </w:t>
            </w:r>
            <w:proofErr w:type="gramStart"/>
            <w:r>
              <w:rPr>
                <w:color w:val="FF0000"/>
              </w:rPr>
              <w:t>similar to</w:t>
            </w:r>
            <w:proofErr w:type="gramEnd"/>
            <w:r>
              <w:rPr>
                <w:color w:val="FF0000"/>
              </w:rPr>
              <w:t xml:space="preserve"> the 3rd bowl.</w:t>
            </w:r>
          </w:p>
          <w:p w14:paraId="01F09280" w14:textId="77777777" w:rsidR="001D7882" w:rsidRDefault="00000000">
            <w:pPr>
              <w:widowControl w:val="0"/>
              <w:numPr>
                <w:ilvl w:val="0"/>
                <w:numId w:val="5"/>
              </w:numPr>
              <w:spacing w:before="0" w:after="0" w:line="240" w:lineRule="auto"/>
              <w:rPr>
                <w:color w:val="FF0000"/>
              </w:rPr>
            </w:pPr>
            <w:r>
              <w:rPr>
                <w:b/>
                <w:bCs/>
                <w:color w:val="FF0000"/>
              </w:rPr>
              <w:lastRenderedPageBreak/>
              <w:t>Sun and moon affected:</w:t>
            </w:r>
            <w:r>
              <w:rPr>
                <w:color w:val="FF0000"/>
              </w:rPr>
              <w:t xml:space="preserve"> </w:t>
            </w:r>
            <w:proofErr w:type="gramStart"/>
            <w:r>
              <w:rPr>
                <w:color w:val="FF0000"/>
              </w:rPr>
              <w:t>similar to</w:t>
            </w:r>
            <w:proofErr w:type="gramEnd"/>
            <w:r>
              <w:rPr>
                <w:color w:val="FF0000"/>
              </w:rPr>
              <w:t xml:space="preserve"> the start of the Day of the Lord, where the sun turns dark and the moon blood red. </w:t>
            </w:r>
          </w:p>
        </w:tc>
      </w:tr>
    </w:tbl>
    <w:p w14:paraId="3F3BD11D" w14:textId="77777777" w:rsidR="001D7882" w:rsidRDefault="00000000">
      <w:pPr>
        <w:pStyle w:val="Heading2"/>
      </w:pPr>
      <w:bookmarkStart w:id="14" w:name="_6y1sf6irh06t" w:colFirst="0" w:colLast="0"/>
      <w:bookmarkEnd w:id="14"/>
      <w:r>
        <w:lastRenderedPageBreak/>
        <w:t>Read Revelation 9:13-20, Revelation 18</w:t>
      </w:r>
    </w:p>
    <w:p w14:paraId="74D22036" w14:textId="77777777" w:rsidR="001D7882" w:rsidRDefault="00000000">
      <w:r>
        <w:t xml:space="preserve">List some of the military events that will happen leading up to and during the end of the Harlot. How is this similar or different to the events of Armageddon? </w:t>
      </w:r>
    </w:p>
    <w:tbl>
      <w:tblPr>
        <w:tblStyle w:val="afd"/>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4A4B8E1B"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2AA011" w14:textId="77777777" w:rsidR="001D7882" w:rsidRDefault="00000000">
            <w:pPr>
              <w:widowControl w:val="0"/>
              <w:spacing w:before="0" w:after="0" w:line="240" w:lineRule="auto"/>
              <w:rPr>
                <w:color w:val="FF0000"/>
              </w:rPr>
            </w:pPr>
            <w:r>
              <w:rPr>
                <w:color w:val="FF0000"/>
              </w:rPr>
              <w:t xml:space="preserve">The Euphrates is also involved in this. Four angels are released from the river and lead a massive, overwhelming army to destroy the harlot across the world. This happens very quickly, in an hour. </w:t>
            </w:r>
            <w:proofErr w:type="gramStart"/>
            <w:r>
              <w:rPr>
                <w:color w:val="FF0000"/>
              </w:rPr>
              <w:t>So</w:t>
            </w:r>
            <w:proofErr w:type="gramEnd"/>
            <w:r>
              <w:rPr>
                <w:color w:val="FF0000"/>
              </w:rPr>
              <w:t xml:space="preserve"> </w:t>
            </w:r>
            <w:proofErr w:type="gramStart"/>
            <w:r>
              <w:rPr>
                <w:color w:val="FF0000"/>
              </w:rPr>
              <w:t>it’s</w:t>
            </w:r>
            <w:proofErr w:type="gramEnd"/>
            <w:r>
              <w:rPr>
                <w:color w:val="FF0000"/>
              </w:rPr>
              <w:t xml:space="preserve"> an overwhelming defeat and </w:t>
            </w:r>
            <w:proofErr w:type="gramStart"/>
            <w:r>
              <w:rPr>
                <w:color w:val="FF0000"/>
              </w:rPr>
              <w:t>the Harlot</w:t>
            </w:r>
            <w:proofErr w:type="gramEnd"/>
            <w:r>
              <w:rPr>
                <w:color w:val="FF0000"/>
              </w:rPr>
              <w:t xml:space="preserve"> had no chance to defend herself. </w:t>
            </w:r>
          </w:p>
        </w:tc>
      </w:tr>
    </w:tbl>
    <w:p w14:paraId="4F978B28" w14:textId="77777777" w:rsidR="001D7882" w:rsidRDefault="00000000">
      <w:r>
        <w:t xml:space="preserve">How long will this battle take, overall? </w:t>
      </w:r>
    </w:p>
    <w:tbl>
      <w:tblPr>
        <w:tblStyle w:val="afe"/>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53D7CF93"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C26636" w14:textId="77777777" w:rsidR="001D7882" w:rsidRDefault="00000000">
            <w:pPr>
              <w:widowControl w:val="0"/>
              <w:spacing w:before="0" w:after="0" w:line="240" w:lineRule="auto"/>
              <w:rPr>
                <w:color w:val="FF0000"/>
              </w:rPr>
            </w:pPr>
            <w:r>
              <w:rPr>
                <w:color w:val="FF0000"/>
              </w:rPr>
              <w:t xml:space="preserve">One hour. </w:t>
            </w:r>
          </w:p>
        </w:tc>
      </w:tr>
    </w:tbl>
    <w:p w14:paraId="19432FD1" w14:textId="77777777" w:rsidR="001D7882" w:rsidRDefault="00000000">
      <w:pPr>
        <w:pStyle w:val="Heading2"/>
      </w:pPr>
      <w:bookmarkStart w:id="15" w:name="_9byog7idxcv0" w:colFirst="0" w:colLast="0"/>
      <w:bookmarkEnd w:id="15"/>
      <w:r>
        <w:t>Read Revelation 17:1, Revelation 9:14, Revelation 11:2, 7-14</w:t>
      </w:r>
    </w:p>
    <w:p w14:paraId="418E309B" w14:textId="77777777" w:rsidR="001D7882" w:rsidRDefault="00000000">
      <w:r>
        <w:t xml:space="preserve">Where does </w:t>
      </w:r>
      <w:proofErr w:type="gramStart"/>
      <w:r>
        <w:t>the Harlot</w:t>
      </w:r>
      <w:proofErr w:type="gramEnd"/>
      <w:r>
        <w:t xml:space="preserve"> reside? Where is the location of this battle? But where is the one waging war against her? Where are his headquarters during this period? </w:t>
      </w:r>
    </w:p>
    <w:tbl>
      <w:tblPr>
        <w:tblStyle w:val="aff"/>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111A5B6F"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EB6F52" w14:textId="77777777" w:rsidR="001D7882" w:rsidRDefault="00000000">
            <w:pPr>
              <w:widowControl w:val="0"/>
              <w:spacing w:before="0" w:after="0" w:line="240" w:lineRule="auto"/>
              <w:rPr>
                <w:color w:val="FF0000"/>
              </w:rPr>
            </w:pPr>
            <w:r>
              <w:rPr>
                <w:color w:val="FF0000"/>
              </w:rPr>
              <w:t xml:space="preserve">The Harlot resides over the entire earth: she sits on many waters. This battle is located worldwide. However, the headquarters of the beast is in Jerusalem, as that is where he will, on the same day, commit the abomination of desolation and declare himself </w:t>
            </w:r>
            <w:proofErr w:type="gramStart"/>
            <w:r>
              <w:rPr>
                <w:color w:val="FF0000"/>
              </w:rPr>
              <w:t>god</w:t>
            </w:r>
            <w:proofErr w:type="gramEnd"/>
            <w:r>
              <w:rPr>
                <w:color w:val="FF0000"/>
              </w:rPr>
              <w:t xml:space="preserve">. </w:t>
            </w:r>
          </w:p>
        </w:tc>
      </w:tr>
    </w:tbl>
    <w:p w14:paraId="3B325F1B" w14:textId="77777777" w:rsidR="001D7882" w:rsidRDefault="00000000">
      <w:r>
        <w:t xml:space="preserve">Let’s </w:t>
      </w:r>
      <w:proofErr w:type="gramStart"/>
      <w:r>
        <w:t>do</w:t>
      </w:r>
      <w:proofErr w:type="gramEnd"/>
      <w:r>
        <w:t xml:space="preserve"> a final comparison between the two. List out things that are similar between these two situations. </w:t>
      </w:r>
    </w:p>
    <w:tbl>
      <w:tblPr>
        <w:tblStyle w:val="aff0"/>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4670"/>
        <w:gridCol w:w="4670"/>
      </w:tblGrid>
      <w:tr w:rsidR="001D7882" w14:paraId="3F03F5E7" w14:textId="77777777" w:rsidTr="00AD3663">
        <w:trPr>
          <w:jc w:val="center"/>
        </w:trPr>
        <w:tc>
          <w:tcPr>
            <w:tcW w:w="2500" w:type="pct"/>
            <w:shd w:val="clear" w:color="auto" w:fill="EFEFEF"/>
            <w:tcMar>
              <w:top w:w="100" w:type="dxa"/>
              <w:left w:w="100" w:type="dxa"/>
              <w:bottom w:w="100" w:type="dxa"/>
              <w:right w:w="100" w:type="dxa"/>
            </w:tcMar>
          </w:tcPr>
          <w:p w14:paraId="167767FA" w14:textId="77777777" w:rsidR="001D7882" w:rsidRDefault="00000000">
            <w:pPr>
              <w:widowControl w:val="0"/>
              <w:pBdr>
                <w:top w:val="nil"/>
                <w:left w:val="nil"/>
                <w:bottom w:val="nil"/>
                <w:right w:val="nil"/>
                <w:between w:val="nil"/>
              </w:pBdr>
              <w:spacing w:before="0" w:after="0" w:line="240" w:lineRule="auto"/>
              <w:jc w:val="center"/>
              <w:rPr>
                <w:b/>
                <w:bCs/>
              </w:rPr>
            </w:pPr>
            <w:r>
              <w:rPr>
                <w:b/>
                <w:bCs/>
              </w:rPr>
              <w:t>Reign of the Beast</w:t>
            </w:r>
          </w:p>
          <w:p w14:paraId="7DDC9B23" w14:textId="77777777" w:rsidR="001D7882" w:rsidRDefault="00000000">
            <w:pPr>
              <w:widowControl w:val="0"/>
              <w:pBdr>
                <w:top w:val="nil"/>
                <w:left w:val="nil"/>
                <w:bottom w:val="nil"/>
                <w:right w:val="nil"/>
                <w:between w:val="nil"/>
              </w:pBdr>
              <w:spacing w:before="0" w:after="0" w:line="240" w:lineRule="auto"/>
              <w:jc w:val="center"/>
            </w:pPr>
            <w:r>
              <w:t>Leading up to Armageddon</w:t>
            </w:r>
          </w:p>
        </w:tc>
        <w:tc>
          <w:tcPr>
            <w:tcW w:w="2500" w:type="pct"/>
            <w:shd w:val="clear" w:color="auto" w:fill="EFEFEF"/>
            <w:tcMar>
              <w:top w:w="100" w:type="dxa"/>
              <w:left w:w="100" w:type="dxa"/>
              <w:bottom w:w="100" w:type="dxa"/>
              <w:right w:w="100" w:type="dxa"/>
            </w:tcMar>
          </w:tcPr>
          <w:p w14:paraId="13388C32" w14:textId="77777777" w:rsidR="001D7882" w:rsidRDefault="00000000">
            <w:pPr>
              <w:widowControl w:val="0"/>
              <w:pBdr>
                <w:top w:val="nil"/>
                <w:left w:val="nil"/>
                <w:bottom w:val="nil"/>
                <w:right w:val="nil"/>
                <w:between w:val="nil"/>
              </w:pBdr>
              <w:spacing w:before="0" w:after="0" w:line="240" w:lineRule="auto"/>
              <w:jc w:val="center"/>
              <w:rPr>
                <w:b/>
                <w:bCs/>
              </w:rPr>
            </w:pPr>
            <w:r>
              <w:rPr>
                <w:b/>
                <w:bCs/>
              </w:rPr>
              <w:t>Reign of the Harlot</w:t>
            </w:r>
          </w:p>
          <w:p w14:paraId="7B672504" w14:textId="77777777" w:rsidR="001D7882" w:rsidRDefault="00000000">
            <w:pPr>
              <w:widowControl w:val="0"/>
              <w:pBdr>
                <w:top w:val="nil"/>
                <w:left w:val="nil"/>
                <w:bottom w:val="nil"/>
                <w:right w:val="nil"/>
                <w:between w:val="nil"/>
              </w:pBdr>
              <w:spacing w:before="0" w:after="0" w:line="240" w:lineRule="auto"/>
              <w:jc w:val="center"/>
            </w:pPr>
            <w:r>
              <w:t>Leading up to the 6th Trumpet</w:t>
            </w:r>
          </w:p>
        </w:tc>
      </w:tr>
      <w:tr w:rsidR="001D7882" w14:paraId="3692A1C5" w14:textId="77777777" w:rsidTr="00AD3663">
        <w:trPr>
          <w:jc w:val="center"/>
        </w:trPr>
        <w:tc>
          <w:tcPr>
            <w:tcW w:w="2500" w:type="pct"/>
            <w:tcMar>
              <w:top w:w="100" w:type="dxa"/>
              <w:left w:w="100" w:type="dxa"/>
              <w:bottom w:w="100" w:type="dxa"/>
              <w:right w:w="100" w:type="dxa"/>
            </w:tcMar>
          </w:tcPr>
          <w:p w14:paraId="15FD64AE" w14:textId="77777777" w:rsidR="001D7882" w:rsidRDefault="00000000">
            <w:pPr>
              <w:widowControl w:val="0"/>
              <w:numPr>
                <w:ilvl w:val="0"/>
                <w:numId w:val="3"/>
              </w:numPr>
              <w:pBdr>
                <w:top w:val="nil"/>
                <w:left w:val="nil"/>
                <w:bottom w:val="nil"/>
                <w:right w:val="nil"/>
                <w:between w:val="nil"/>
              </w:pBdr>
              <w:spacing w:before="0" w:after="0" w:line="240" w:lineRule="auto"/>
              <w:rPr>
                <w:color w:val="FF0000"/>
              </w:rPr>
            </w:pPr>
            <w:r>
              <w:rPr>
                <w:color w:val="FF0000"/>
              </w:rPr>
              <w:t xml:space="preserve">Corrupt government. Few </w:t>
            </w:r>
            <w:proofErr w:type="gramStart"/>
            <w:r>
              <w:rPr>
                <w:color w:val="FF0000"/>
              </w:rPr>
              <w:t>benefit</w:t>
            </w:r>
            <w:proofErr w:type="gramEnd"/>
            <w:r>
              <w:rPr>
                <w:color w:val="FF0000"/>
              </w:rPr>
              <w:t>, many suffer.</w:t>
            </w:r>
          </w:p>
          <w:p w14:paraId="350C1ECF" w14:textId="77777777" w:rsidR="001D7882" w:rsidRDefault="00000000">
            <w:pPr>
              <w:widowControl w:val="0"/>
              <w:numPr>
                <w:ilvl w:val="0"/>
                <w:numId w:val="3"/>
              </w:numPr>
              <w:pBdr>
                <w:top w:val="nil"/>
                <w:left w:val="nil"/>
                <w:bottom w:val="nil"/>
                <w:right w:val="nil"/>
                <w:between w:val="nil"/>
              </w:pBdr>
              <w:spacing w:before="0" w:after="0" w:line="240" w:lineRule="auto"/>
              <w:rPr>
                <w:color w:val="FF0000"/>
              </w:rPr>
            </w:pPr>
            <w:r>
              <w:rPr>
                <w:color w:val="FF0000"/>
              </w:rPr>
              <w:t>Christians and Israel persecuted.</w:t>
            </w:r>
          </w:p>
          <w:p w14:paraId="2D06BC7F" w14:textId="77777777" w:rsidR="001D7882" w:rsidRDefault="00000000">
            <w:pPr>
              <w:widowControl w:val="0"/>
              <w:numPr>
                <w:ilvl w:val="0"/>
                <w:numId w:val="3"/>
              </w:numPr>
              <w:pBdr>
                <w:top w:val="nil"/>
                <w:left w:val="nil"/>
                <w:bottom w:val="nil"/>
                <w:right w:val="nil"/>
                <w:between w:val="nil"/>
              </w:pBdr>
              <w:spacing w:before="0" w:after="0" w:line="240" w:lineRule="auto"/>
              <w:rPr>
                <w:color w:val="FF0000"/>
              </w:rPr>
            </w:pPr>
            <w:r>
              <w:rPr>
                <w:color w:val="FF0000"/>
              </w:rPr>
              <w:t>Day of the Lord begins: earthquake, sun becomes black, moon turns red, stars fall, sky recedes</w:t>
            </w:r>
          </w:p>
          <w:p w14:paraId="767A310B" w14:textId="77777777" w:rsidR="001D7882" w:rsidRDefault="00000000">
            <w:pPr>
              <w:widowControl w:val="0"/>
              <w:numPr>
                <w:ilvl w:val="0"/>
                <w:numId w:val="3"/>
              </w:numPr>
              <w:pBdr>
                <w:top w:val="nil"/>
                <w:left w:val="nil"/>
                <w:bottom w:val="nil"/>
                <w:right w:val="nil"/>
                <w:between w:val="nil"/>
              </w:pBdr>
              <w:spacing w:before="0" w:after="0" w:line="240" w:lineRule="auto"/>
              <w:rPr>
                <w:color w:val="FF0000"/>
              </w:rPr>
            </w:pPr>
            <w:r>
              <w:rPr>
                <w:color w:val="FF0000"/>
              </w:rPr>
              <w:t>Bowl 1: sores</w:t>
            </w:r>
          </w:p>
          <w:p w14:paraId="48B87C31" w14:textId="77777777" w:rsidR="001D7882" w:rsidRDefault="00000000">
            <w:pPr>
              <w:widowControl w:val="0"/>
              <w:numPr>
                <w:ilvl w:val="0"/>
                <w:numId w:val="3"/>
              </w:numPr>
              <w:pBdr>
                <w:top w:val="nil"/>
                <w:left w:val="nil"/>
                <w:bottom w:val="nil"/>
                <w:right w:val="nil"/>
                <w:between w:val="nil"/>
              </w:pBdr>
              <w:spacing w:before="0" w:after="0" w:line="240" w:lineRule="auto"/>
              <w:rPr>
                <w:color w:val="FF0000"/>
              </w:rPr>
            </w:pPr>
            <w:r>
              <w:rPr>
                <w:color w:val="FF0000"/>
              </w:rPr>
              <w:t>Bowl 2: Sea turns to blood</w:t>
            </w:r>
          </w:p>
          <w:p w14:paraId="68812DC1" w14:textId="77777777" w:rsidR="001D7882" w:rsidRDefault="00000000">
            <w:pPr>
              <w:widowControl w:val="0"/>
              <w:numPr>
                <w:ilvl w:val="0"/>
                <w:numId w:val="3"/>
              </w:numPr>
              <w:pBdr>
                <w:top w:val="nil"/>
                <w:left w:val="nil"/>
                <w:bottom w:val="nil"/>
                <w:right w:val="nil"/>
                <w:between w:val="nil"/>
              </w:pBdr>
              <w:spacing w:before="0" w:after="0" w:line="240" w:lineRule="auto"/>
              <w:rPr>
                <w:color w:val="FF0000"/>
              </w:rPr>
            </w:pPr>
            <w:r>
              <w:rPr>
                <w:color w:val="FF0000"/>
              </w:rPr>
              <w:t>Bowl 3: Freshwater turns to blood</w:t>
            </w:r>
          </w:p>
          <w:p w14:paraId="3EC529AB" w14:textId="77777777" w:rsidR="001D7882" w:rsidRDefault="00000000">
            <w:pPr>
              <w:widowControl w:val="0"/>
              <w:numPr>
                <w:ilvl w:val="0"/>
                <w:numId w:val="3"/>
              </w:numPr>
              <w:pBdr>
                <w:top w:val="nil"/>
                <w:left w:val="nil"/>
                <w:bottom w:val="nil"/>
                <w:right w:val="nil"/>
                <w:between w:val="nil"/>
              </w:pBdr>
              <w:spacing w:before="0" w:after="0" w:line="240" w:lineRule="auto"/>
              <w:rPr>
                <w:color w:val="FF0000"/>
              </w:rPr>
            </w:pPr>
            <w:r>
              <w:rPr>
                <w:color w:val="FF0000"/>
              </w:rPr>
              <w:t>Bowl 4: Sun scorches</w:t>
            </w:r>
          </w:p>
          <w:p w14:paraId="2CDC55D2" w14:textId="77777777" w:rsidR="001D7882" w:rsidRDefault="00000000">
            <w:pPr>
              <w:widowControl w:val="0"/>
              <w:numPr>
                <w:ilvl w:val="0"/>
                <w:numId w:val="3"/>
              </w:numPr>
              <w:pBdr>
                <w:top w:val="nil"/>
                <w:left w:val="nil"/>
                <w:bottom w:val="nil"/>
                <w:right w:val="nil"/>
                <w:between w:val="nil"/>
              </w:pBdr>
              <w:spacing w:before="0" w:after="0" w:line="240" w:lineRule="auto"/>
              <w:rPr>
                <w:color w:val="FF0000"/>
              </w:rPr>
            </w:pPr>
            <w:r>
              <w:rPr>
                <w:color w:val="FF0000"/>
              </w:rPr>
              <w:t>Bowl 5: Darkness</w:t>
            </w:r>
          </w:p>
          <w:p w14:paraId="1BD524D2" w14:textId="77777777" w:rsidR="001D7882" w:rsidRDefault="00000000">
            <w:pPr>
              <w:widowControl w:val="0"/>
              <w:numPr>
                <w:ilvl w:val="0"/>
                <w:numId w:val="3"/>
              </w:numPr>
              <w:pBdr>
                <w:top w:val="nil"/>
                <w:left w:val="nil"/>
                <w:bottom w:val="nil"/>
                <w:right w:val="nil"/>
                <w:between w:val="nil"/>
              </w:pBdr>
              <w:spacing w:before="0" w:after="0" w:line="240" w:lineRule="auto"/>
              <w:rPr>
                <w:color w:val="FF0000"/>
              </w:rPr>
            </w:pPr>
            <w:r>
              <w:rPr>
                <w:color w:val="FF0000"/>
              </w:rPr>
              <w:t xml:space="preserve">Bowl 6: Euphrates dries up. Armies gather. </w:t>
            </w:r>
          </w:p>
          <w:p w14:paraId="5AF2435C" w14:textId="77777777" w:rsidR="001D7882" w:rsidRDefault="00000000">
            <w:pPr>
              <w:widowControl w:val="0"/>
              <w:numPr>
                <w:ilvl w:val="0"/>
                <w:numId w:val="3"/>
              </w:numPr>
              <w:pBdr>
                <w:top w:val="nil"/>
                <w:left w:val="nil"/>
                <w:bottom w:val="nil"/>
                <w:right w:val="nil"/>
                <w:between w:val="nil"/>
              </w:pBdr>
              <w:spacing w:before="0" w:after="0" w:line="240" w:lineRule="auto"/>
              <w:rPr>
                <w:color w:val="FF0000"/>
              </w:rPr>
            </w:pPr>
            <w:r>
              <w:rPr>
                <w:color w:val="FF0000"/>
              </w:rPr>
              <w:t xml:space="preserve">Jesus returns with an overwhelming </w:t>
            </w:r>
            <w:r>
              <w:rPr>
                <w:color w:val="FF0000"/>
              </w:rPr>
              <w:lastRenderedPageBreak/>
              <w:t xml:space="preserve">victory in a short amount of time. </w:t>
            </w:r>
          </w:p>
          <w:p w14:paraId="1B0F0DAB" w14:textId="77777777" w:rsidR="001D7882" w:rsidRDefault="00000000">
            <w:pPr>
              <w:widowControl w:val="0"/>
              <w:numPr>
                <w:ilvl w:val="0"/>
                <w:numId w:val="3"/>
              </w:numPr>
              <w:pBdr>
                <w:top w:val="nil"/>
                <w:left w:val="nil"/>
                <w:bottom w:val="nil"/>
                <w:right w:val="nil"/>
                <w:between w:val="nil"/>
              </w:pBdr>
              <w:spacing w:before="0" w:after="0" w:line="240" w:lineRule="auto"/>
              <w:rPr>
                <w:color w:val="FF0000"/>
              </w:rPr>
            </w:pPr>
            <w:r>
              <w:rPr>
                <w:color w:val="FF0000"/>
              </w:rPr>
              <w:t>Jesus sets up kingdom.</w:t>
            </w:r>
          </w:p>
        </w:tc>
        <w:tc>
          <w:tcPr>
            <w:tcW w:w="2500" w:type="pct"/>
            <w:tcMar>
              <w:top w:w="100" w:type="dxa"/>
              <w:left w:w="100" w:type="dxa"/>
              <w:bottom w:w="100" w:type="dxa"/>
              <w:right w:w="100" w:type="dxa"/>
            </w:tcMar>
          </w:tcPr>
          <w:p w14:paraId="2B8C2C85" w14:textId="77777777" w:rsidR="001D7882" w:rsidRDefault="00000000">
            <w:pPr>
              <w:widowControl w:val="0"/>
              <w:numPr>
                <w:ilvl w:val="0"/>
                <w:numId w:val="6"/>
              </w:numPr>
              <w:pBdr>
                <w:top w:val="nil"/>
                <w:left w:val="nil"/>
                <w:bottom w:val="nil"/>
                <w:right w:val="nil"/>
                <w:between w:val="nil"/>
              </w:pBdr>
              <w:spacing w:before="0" w:after="0" w:line="240" w:lineRule="auto"/>
              <w:rPr>
                <w:color w:val="FF0000"/>
              </w:rPr>
            </w:pPr>
            <w:r>
              <w:rPr>
                <w:color w:val="FF0000"/>
              </w:rPr>
              <w:lastRenderedPageBreak/>
              <w:t xml:space="preserve">Corrupt government. Few </w:t>
            </w:r>
            <w:proofErr w:type="gramStart"/>
            <w:r>
              <w:rPr>
                <w:color w:val="FF0000"/>
              </w:rPr>
              <w:t>benefit</w:t>
            </w:r>
            <w:proofErr w:type="gramEnd"/>
            <w:r>
              <w:rPr>
                <w:color w:val="FF0000"/>
              </w:rPr>
              <w:t>, many suffer.</w:t>
            </w:r>
          </w:p>
          <w:p w14:paraId="3B94A429" w14:textId="77777777" w:rsidR="001D7882" w:rsidRDefault="00000000">
            <w:pPr>
              <w:widowControl w:val="0"/>
              <w:numPr>
                <w:ilvl w:val="0"/>
                <w:numId w:val="6"/>
              </w:numPr>
              <w:pBdr>
                <w:top w:val="nil"/>
                <w:left w:val="nil"/>
                <w:bottom w:val="nil"/>
                <w:right w:val="nil"/>
                <w:between w:val="nil"/>
              </w:pBdr>
              <w:spacing w:before="0" w:after="0" w:line="240" w:lineRule="auto"/>
              <w:rPr>
                <w:color w:val="FF0000"/>
              </w:rPr>
            </w:pPr>
            <w:r>
              <w:rPr>
                <w:color w:val="FF0000"/>
              </w:rPr>
              <w:t>Firstborn son raptured with a great earthquake and the rescue of Israel from Gog/Magog.</w:t>
            </w:r>
          </w:p>
          <w:p w14:paraId="506A9B6D" w14:textId="77777777" w:rsidR="001D7882" w:rsidRDefault="00000000">
            <w:pPr>
              <w:widowControl w:val="0"/>
              <w:numPr>
                <w:ilvl w:val="0"/>
                <w:numId w:val="6"/>
              </w:numPr>
              <w:pBdr>
                <w:top w:val="nil"/>
                <w:left w:val="nil"/>
                <w:bottom w:val="nil"/>
                <w:right w:val="nil"/>
                <w:between w:val="nil"/>
              </w:pBdr>
              <w:spacing w:before="0" w:after="0" w:line="240" w:lineRule="auto"/>
              <w:rPr>
                <w:color w:val="FF0000"/>
              </w:rPr>
            </w:pPr>
            <w:r>
              <w:rPr>
                <w:color w:val="FF0000"/>
              </w:rPr>
              <w:t>Christians and Israel persecuted. (Seals 1-5)</w:t>
            </w:r>
          </w:p>
          <w:p w14:paraId="24D978F8" w14:textId="77777777" w:rsidR="001D7882" w:rsidRDefault="00000000">
            <w:pPr>
              <w:widowControl w:val="0"/>
              <w:numPr>
                <w:ilvl w:val="0"/>
                <w:numId w:val="6"/>
              </w:numPr>
              <w:pBdr>
                <w:top w:val="nil"/>
                <w:left w:val="nil"/>
                <w:bottom w:val="nil"/>
                <w:right w:val="nil"/>
                <w:between w:val="nil"/>
              </w:pBdr>
              <w:spacing w:before="0" w:after="0" w:line="240" w:lineRule="auto"/>
              <w:rPr>
                <w:color w:val="FF0000"/>
              </w:rPr>
            </w:pPr>
            <w:r>
              <w:rPr>
                <w:color w:val="FF0000"/>
              </w:rPr>
              <w:t>Trumpet 1: Hail and fire</w:t>
            </w:r>
          </w:p>
          <w:p w14:paraId="460289CD" w14:textId="77777777" w:rsidR="001D7882" w:rsidRDefault="00000000">
            <w:pPr>
              <w:widowControl w:val="0"/>
              <w:numPr>
                <w:ilvl w:val="0"/>
                <w:numId w:val="6"/>
              </w:numPr>
              <w:pBdr>
                <w:top w:val="nil"/>
                <w:left w:val="nil"/>
                <w:bottom w:val="nil"/>
                <w:right w:val="nil"/>
                <w:between w:val="nil"/>
              </w:pBdr>
              <w:spacing w:before="0" w:after="0" w:line="240" w:lineRule="auto"/>
              <w:rPr>
                <w:color w:val="FF0000"/>
              </w:rPr>
            </w:pPr>
            <w:r>
              <w:rPr>
                <w:color w:val="FF0000"/>
              </w:rPr>
              <w:t>Trumpet 2: Sea turns to blood</w:t>
            </w:r>
          </w:p>
          <w:p w14:paraId="6A6D50CA" w14:textId="77777777" w:rsidR="001D7882" w:rsidRDefault="00000000">
            <w:pPr>
              <w:widowControl w:val="0"/>
              <w:numPr>
                <w:ilvl w:val="0"/>
                <w:numId w:val="6"/>
              </w:numPr>
              <w:pBdr>
                <w:top w:val="nil"/>
                <w:left w:val="nil"/>
                <w:bottom w:val="nil"/>
                <w:right w:val="nil"/>
                <w:between w:val="nil"/>
              </w:pBdr>
              <w:spacing w:before="0" w:after="0" w:line="240" w:lineRule="auto"/>
              <w:rPr>
                <w:color w:val="FF0000"/>
              </w:rPr>
            </w:pPr>
            <w:r>
              <w:rPr>
                <w:color w:val="FF0000"/>
              </w:rPr>
              <w:t>Trumpet 3: Freshwater turns to blood</w:t>
            </w:r>
          </w:p>
          <w:p w14:paraId="7EC154FB" w14:textId="77777777" w:rsidR="001D7882" w:rsidRDefault="00000000">
            <w:pPr>
              <w:widowControl w:val="0"/>
              <w:numPr>
                <w:ilvl w:val="0"/>
                <w:numId w:val="6"/>
              </w:numPr>
              <w:pBdr>
                <w:top w:val="nil"/>
                <w:left w:val="nil"/>
                <w:bottom w:val="nil"/>
                <w:right w:val="nil"/>
                <w:between w:val="nil"/>
              </w:pBdr>
              <w:spacing w:before="0" w:after="0" w:line="240" w:lineRule="auto"/>
              <w:rPr>
                <w:color w:val="FF0000"/>
              </w:rPr>
            </w:pPr>
            <w:r>
              <w:rPr>
                <w:color w:val="FF0000"/>
              </w:rPr>
              <w:t>Trumpet 4: Third of darkness</w:t>
            </w:r>
          </w:p>
          <w:p w14:paraId="59E62E33" w14:textId="77777777" w:rsidR="001D7882" w:rsidRDefault="00000000">
            <w:pPr>
              <w:widowControl w:val="0"/>
              <w:numPr>
                <w:ilvl w:val="0"/>
                <w:numId w:val="6"/>
              </w:numPr>
              <w:pBdr>
                <w:top w:val="nil"/>
                <w:left w:val="nil"/>
                <w:bottom w:val="nil"/>
                <w:right w:val="nil"/>
                <w:between w:val="nil"/>
              </w:pBdr>
              <w:spacing w:before="0" w:after="0" w:line="240" w:lineRule="auto"/>
              <w:rPr>
                <w:color w:val="FF0000"/>
              </w:rPr>
            </w:pPr>
            <w:r>
              <w:rPr>
                <w:color w:val="FF0000"/>
              </w:rPr>
              <w:t>Trumpet 5: Bottomless pit</w:t>
            </w:r>
          </w:p>
          <w:p w14:paraId="6E872EAB" w14:textId="77777777" w:rsidR="001D7882" w:rsidRDefault="00000000">
            <w:pPr>
              <w:widowControl w:val="0"/>
              <w:numPr>
                <w:ilvl w:val="0"/>
                <w:numId w:val="6"/>
              </w:numPr>
              <w:pBdr>
                <w:top w:val="nil"/>
                <w:left w:val="nil"/>
                <w:bottom w:val="nil"/>
                <w:right w:val="nil"/>
                <w:between w:val="nil"/>
              </w:pBdr>
              <w:spacing w:before="0" w:after="0" w:line="240" w:lineRule="auto"/>
              <w:rPr>
                <w:color w:val="FF0000"/>
              </w:rPr>
            </w:pPr>
            <w:r>
              <w:rPr>
                <w:color w:val="FF0000"/>
              </w:rPr>
              <w:t>Trumpet 6: Euphrates releases four angels who gather a great army</w:t>
            </w:r>
          </w:p>
          <w:p w14:paraId="531655A6" w14:textId="77777777" w:rsidR="001D7882" w:rsidRDefault="00000000">
            <w:pPr>
              <w:widowControl w:val="0"/>
              <w:numPr>
                <w:ilvl w:val="0"/>
                <w:numId w:val="6"/>
              </w:numPr>
              <w:pBdr>
                <w:top w:val="nil"/>
                <w:left w:val="nil"/>
                <w:bottom w:val="nil"/>
                <w:right w:val="nil"/>
                <w:between w:val="nil"/>
              </w:pBdr>
              <w:spacing w:before="0" w:after="0" w:line="240" w:lineRule="auto"/>
              <w:rPr>
                <w:color w:val="FF0000"/>
              </w:rPr>
            </w:pPr>
            <w:r>
              <w:rPr>
                <w:color w:val="FF0000"/>
              </w:rPr>
              <w:lastRenderedPageBreak/>
              <w:t>Beast (8th King) partners with 10 Kings to destroy the Harlot in just one hour.</w:t>
            </w:r>
          </w:p>
          <w:p w14:paraId="1AE0A124" w14:textId="77777777" w:rsidR="001D7882" w:rsidRDefault="00000000">
            <w:pPr>
              <w:widowControl w:val="0"/>
              <w:numPr>
                <w:ilvl w:val="0"/>
                <w:numId w:val="6"/>
              </w:numPr>
              <w:pBdr>
                <w:top w:val="nil"/>
                <w:left w:val="nil"/>
                <w:bottom w:val="nil"/>
                <w:right w:val="nil"/>
                <w:between w:val="nil"/>
              </w:pBdr>
              <w:spacing w:before="0" w:after="0" w:line="240" w:lineRule="auto"/>
              <w:rPr>
                <w:color w:val="FF0000"/>
              </w:rPr>
            </w:pPr>
            <w:r>
              <w:rPr>
                <w:color w:val="FF0000"/>
              </w:rPr>
              <w:t xml:space="preserve">Beast sets up kingdom. </w:t>
            </w:r>
          </w:p>
        </w:tc>
      </w:tr>
    </w:tbl>
    <w:p w14:paraId="3254C52E" w14:textId="77777777" w:rsidR="001D7882" w:rsidRDefault="00000000">
      <w:r>
        <w:lastRenderedPageBreak/>
        <w:t xml:space="preserve">Do you think that Satan has a counterfeit Armageddon? </w:t>
      </w:r>
    </w:p>
    <w:tbl>
      <w:tblPr>
        <w:tblStyle w:val="aff1"/>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7182286C"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1D3B8A" w14:textId="77777777" w:rsidR="001D7882" w:rsidRDefault="00000000">
            <w:pPr>
              <w:widowControl w:val="0"/>
              <w:spacing w:before="0" w:after="0" w:line="240" w:lineRule="auto"/>
              <w:rPr>
                <w:color w:val="FF0000"/>
              </w:rPr>
            </w:pPr>
            <w:r>
              <w:rPr>
                <w:color w:val="FF0000"/>
              </w:rPr>
              <w:t>Yes.</w:t>
            </w:r>
          </w:p>
        </w:tc>
      </w:tr>
    </w:tbl>
    <w:p w14:paraId="2955AADA" w14:textId="77777777" w:rsidR="001D7882" w:rsidRDefault="00000000">
      <w:r>
        <w:t xml:space="preserve">If so, why? What would be his purpose? </w:t>
      </w:r>
    </w:p>
    <w:tbl>
      <w:tblPr>
        <w:tblStyle w:val="aff2"/>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2BDC1B59"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882B29" w14:textId="77777777" w:rsidR="001D7882" w:rsidRDefault="00000000">
            <w:pPr>
              <w:widowControl w:val="0"/>
              <w:spacing w:before="0" w:after="0" w:line="240" w:lineRule="auto"/>
              <w:rPr>
                <w:color w:val="FF0000"/>
              </w:rPr>
            </w:pPr>
            <w:r>
              <w:rPr>
                <w:color w:val="FF0000"/>
              </w:rPr>
              <w:t>If his goal is to convince people that the Beast is the return of Christ, the Messiah, he needs to mimic every event leading up to that. People are expecting Armageddon and the destruction of a corrupt system and an individual who is their savior who has miraculous powers. Satan is using these events to convince as many people as possible to worship the beast; he wants to deceive everyone.</w:t>
            </w:r>
          </w:p>
          <w:p w14:paraId="40ECA60D" w14:textId="77777777" w:rsidR="001D7882" w:rsidRDefault="001D7882">
            <w:pPr>
              <w:widowControl w:val="0"/>
              <w:spacing w:before="0" w:after="0" w:line="240" w:lineRule="auto"/>
              <w:rPr>
                <w:color w:val="FF0000"/>
              </w:rPr>
            </w:pPr>
          </w:p>
          <w:p w14:paraId="51AB189D" w14:textId="77777777" w:rsidR="001D7882" w:rsidRDefault="00000000">
            <w:pPr>
              <w:widowControl w:val="0"/>
              <w:spacing w:before="0" w:after="0" w:line="240" w:lineRule="auto"/>
              <w:rPr>
                <w:color w:val="FF0000"/>
              </w:rPr>
            </w:pPr>
            <w:r>
              <w:rPr>
                <w:color w:val="FF0000"/>
              </w:rPr>
              <w:t>“At that time, if anyone says to you, ‘</w:t>
            </w:r>
            <w:r>
              <w:rPr>
                <w:b/>
                <w:bCs/>
                <w:color w:val="FF0000"/>
              </w:rPr>
              <w:t>Look, here is the Christ!</w:t>
            </w:r>
            <w:r>
              <w:rPr>
                <w:color w:val="FF0000"/>
              </w:rPr>
              <w:t>’ or ‘</w:t>
            </w:r>
            <w:r>
              <w:rPr>
                <w:b/>
                <w:bCs/>
                <w:color w:val="FF0000"/>
              </w:rPr>
              <w:t>There He is</w:t>
            </w:r>
            <w:r>
              <w:rPr>
                <w:color w:val="FF0000"/>
              </w:rPr>
              <w:t xml:space="preserve">!’ do not believe it. For </w:t>
            </w:r>
            <w:r>
              <w:rPr>
                <w:b/>
                <w:bCs/>
                <w:color w:val="FF0000"/>
              </w:rPr>
              <w:t>false Christs</w:t>
            </w:r>
            <w:r>
              <w:rPr>
                <w:color w:val="FF0000"/>
              </w:rPr>
              <w:t xml:space="preserve"> and</w:t>
            </w:r>
            <w:r>
              <w:rPr>
                <w:b/>
                <w:bCs/>
                <w:color w:val="FF0000"/>
              </w:rPr>
              <w:t xml:space="preserve"> false prophets</w:t>
            </w:r>
            <w:r>
              <w:rPr>
                <w:color w:val="FF0000"/>
              </w:rPr>
              <w:t xml:space="preserve"> will appear and perform great signs and wonders to deceive even the elect, if that were possible. See, I have told you in advance.” - Matthew 24:23-25</w:t>
            </w:r>
          </w:p>
        </w:tc>
      </w:tr>
    </w:tbl>
    <w:p w14:paraId="3611F6C8" w14:textId="77777777" w:rsidR="001D7882" w:rsidRDefault="00000000">
      <w:pPr>
        <w:pStyle w:val="Heading1"/>
        <w:ind w:right="990"/>
      </w:pPr>
      <w:bookmarkStart w:id="16" w:name="_kzr50v5gtl84" w:colFirst="0" w:colLast="0"/>
      <w:bookmarkEnd w:id="16"/>
      <w:r>
        <w:t>Final Thoughts</w:t>
      </w:r>
    </w:p>
    <w:p w14:paraId="6A351B23" w14:textId="77777777" w:rsidR="001D7882" w:rsidRDefault="00000000">
      <w:pPr>
        <w:ind w:right="990"/>
      </w:pPr>
      <w:r>
        <w:t>Summarize your thoughts on this topic. Are there things you’re still concerned about? Questions you still have? Do you agree or disagree with some of the things we focused on here?</w:t>
      </w:r>
    </w:p>
    <w:tbl>
      <w:tblPr>
        <w:tblStyle w:val="aff3"/>
        <w:tblW w:w="5000" w:type="pct"/>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9340"/>
      </w:tblGrid>
      <w:tr w:rsidR="001D7882" w14:paraId="63C280BF" w14:textId="77777777" w:rsidTr="00AD3663">
        <w:tc>
          <w:tcPr>
            <w:tcW w:w="5000" w:type="pct"/>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5F0EAB" w14:textId="77777777" w:rsidR="001D7882" w:rsidRDefault="001D7882">
            <w:pPr>
              <w:widowControl w:val="0"/>
              <w:spacing w:before="0" w:after="0" w:line="240" w:lineRule="auto"/>
            </w:pPr>
          </w:p>
        </w:tc>
      </w:tr>
    </w:tbl>
    <w:p w14:paraId="37D21C4B" w14:textId="77777777" w:rsidR="001D7882" w:rsidRDefault="00000000">
      <w:pPr>
        <w:pStyle w:val="Heading1"/>
        <w:ind w:right="990"/>
      </w:pPr>
      <w:bookmarkStart w:id="17" w:name="_uhuyax6d57a" w:colFirst="0" w:colLast="0"/>
      <w:bookmarkEnd w:id="17"/>
      <w:r>
        <w:t>Resources</w:t>
      </w:r>
    </w:p>
    <w:p w14:paraId="12943B39" w14:textId="77777777" w:rsidR="001D7882" w:rsidRDefault="00000000">
      <w:hyperlink r:id="rId8">
        <w:r>
          <w:rPr>
            <w:color w:val="1155CC"/>
            <w:u w:val="single"/>
          </w:rPr>
          <w:t>https://www.gotquestions.org/valley-of-decision.html</w:t>
        </w:r>
      </w:hyperlink>
      <w:r>
        <w:t xml:space="preserve"> </w:t>
      </w:r>
    </w:p>
    <w:sectPr w:rsidR="001D7882">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C0B0CC89-E345-4C6A-88AB-46D6A7149A9B}"/>
    <w:embedBold r:id="rId2" w:fontKey="{57E9F998-CF69-49B4-95BF-6F1BEF779EF3}"/>
    <w:embedItalic r:id="rId3" w:fontKey="{DB9690F7-1C84-46DF-AA88-16E7E8C4371C}"/>
  </w:font>
  <w:font w:name="Barlow Medium">
    <w:charset w:val="00"/>
    <w:family w:val="auto"/>
    <w:pitch w:val="variable"/>
    <w:sig w:usb0="20000007" w:usb1="00000000" w:usb2="00000000" w:usb3="00000000" w:csb0="00000193" w:csb1="00000000"/>
    <w:embedRegular r:id="rId4" w:fontKey="{0F0101A8-0D75-4313-9D52-103CF03BD476}"/>
  </w:font>
  <w:font w:name="Barlow">
    <w:charset w:val="00"/>
    <w:family w:val="auto"/>
    <w:pitch w:val="variable"/>
    <w:sig w:usb0="20000007" w:usb1="00000000" w:usb2="00000000" w:usb3="00000000" w:csb0="00000193" w:csb1="00000000"/>
    <w:embedRegular r:id="rId5" w:fontKey="{A33FD1E2-94AF-4DA1-A7D3-7456EA35302E}"/>
  </w:font>
  <w:font w:name="Barlow Light">
    <w:charset w:val="00"/>
    <w:family w:val="auto"/>
    <w:pitch w:val="variable"/>
    <w:sig w:usb0="20000007" w:usb1="00000000" w:usb2="00000000" w:usb3="00000000" w:csb0="00000193" w:csb1="00000000"/>
    <w:embedRegular r:id="rId6" w:fontKey="{1B3CAA1A-1F21-4607-AC6D-20DF6AB48314}"/>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7EBB994A-D312-4222-8B69-D2B2DD6A1339}"/>
  </w:font>
  <w:font w:name="Cambria">
    <w:panose1 w:val="02040503050406030204"/>
    <w:charset w:val="00"/>
    <w:family w:val="roman"/>
    <w:pitch w:val="variable"/>
    <w:sig w:usb0="E00006FF" w:usb1="420024FF" w:usb2="02000000" w:usb3="00000000" w:csb0="0000019F" w:csb1="00000000"/>
    <w:embedRegular r:id="rId8" w:fontKey="{D51704DF-76F7-47D0-BC95-04E06063AF5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C453BFF"/>
    <w:multiLevelType w:val="multilevel"/>
    <w:tmpl w:val="D42E66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4D934CAB"/>
    <w:multiLevelType w:val="multilevel"/>
    <w:tmpl w:val="F18054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13403EF"/>
    <w:multiLevelType w:val="multilevel"/>
    <w:tmpl w:val="0B7878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5E2B6959"/>
    <w:multiLevelType w:val="multilevel"/>
    <w:tmpl w:val="ABE62C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F9C287C"/>
    <w:multiLevelType w:val="multilevel"/>
    <w:tmpl w:val="BB0EA9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64AD190A"/>
    <w:multiLevelType w:val="multilevel"/>
    <w:tmpl w:val="8ED618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6E644267"/>
    <w:multiLevelType w:val="multilevel"/>
    <w:tmpl w:val="3CD2AD0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894195983">
    <w:abstractNumId w:val="4"/>
  </w:num>
  <w:num w:numId="2" w16cid:durableId="879512295">
    <w:abstractNumId w:val="6"/>
  </w:num>
  <w:num w:numId="3" w16cid:durableId="1547915472">
    <w:abstractNumId w:val="1"/>
  </w:num>
  <w:num w:numId="4" w16cid:durableId="79719670">
    <w:abstractNumId w:val="2"/>
  </w:num>
  <w:num w:numId="5" w16cid:durableId="1592423536">
    <w:abstractNumId w:val="0"/>
  </w:num>
  <w:num w:numId="6" w16cid:durableId="1176383641">
    <w:abstractNumId w:val="3"/>
  </w:num>
  <w:num w:numId="7" w16cid:durableId="104039437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882"/>
    <w:rsid w:val="001D7882"/>
    <w:rsid w:val="00AD3663"/>
    <w:rsid w:val="00BB2C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BAB390"/>
  <w15:docId w15:val="{5E410191-134A-4E8D-B8A3-5F80B040D6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gotquestions.org/valley-of-decision.html" TargetMode="External"/><Relationship Id="rId3" Type="http://schemas.openxmlformats.org/officeDocument/2006/relationships/settings" Target="settings.xml"/><Relationship Id="rId7" Type="http://schemas.openxmlformats.org/officeDocument/2006/relationships/hyperlink" Target="https://biblehub.com/hebrew/3092.ht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hyperlink" Target="https://biblehub.com/greek/717.htm"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9</Pages>
  <Words>2453</Words>
  <Characters>13983</Characters>
  <Application>Microsoft Office Word</Application>
  <DocSecurity>0</DocSecurity>
  <Lines>116</Lines>
  <Paragraphs>32</Paragraphs>
  <ScaleCrop>false</ScaleCrop>
  <Company/>
  <LinksUpToDate>false</LinksUpToDate>
  <CharactersWithSpaces>16404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2026-03-05T19:43:00Z</dcterms:created>
  <dcterms:modified xsi:type="dcterms:W3CDTF">2026-03-05T19:44:00Z</dcterms:modified>
</cp:coreProperties>
</file>